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2542" w:rsidRDefault="00A72542" w:rsidP="00A72542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Magyar oltványok kínálata és árlistája, 202</w:t>
      </w:r>
      <w:r w:rsidR="00501456">
        <w:rPr>
          <w:rFonts w:ascii="Arial" w:hAnsi="Arial" w:cs="Arial"/>
          <w:b/>
          <w:sz w:val="28"/>
          <w:szCs w:val="28"/>
        </w:rPr>
        <w:t>3</w:t>
      </w:r>
      <w:r w:rsidR="00053620">
        <w:rPr>
          <w:rFonts w:ascii="Arial" w:hAnsi="Arial" w:cs="Arial"/>
          <w:b/>
          <w:sz w:val="28"/>
          <w:szCs w:val="28"/>
        </w:rPr>
        <w:t>.</w:t>
      </w:r>
      <w:r>
        <w:rPr>
          <w:rFonts w:ascii="Arial" w:hAnsi="Arial" w:cs="Arial"/>
          <w:b/>
          <w:sz w:val="28"/>
          <w:szCs w:val="28"/>
        </w:rPr>
        <w:t xml:space="preserve"> ősz</w:t>
      </w:r>
    </w:p>
    <w:p w:rsidR="00A72542" w:rsidRDefault="00A72542" w:rsidP="00A72542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Körte</w:t>
      </w:r>
    </w:p>
    <w:p w:rsidR="00A72542" w:rsidRDefault="00A72542" w:rsidP="00A725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Az oltványok kizárólag szemzettek, 1 évesek, szabadgyökerűek. Átvételük Dánszentmiklóson lehetséges, ha előtte más egyeztetett helyszín nincs. Ezen a kínálaton kívül is igény esetén keresek oltványokat, mind magyar, mind a külföldi faiskolákban. A körteoltványok nagyon érzékenyek, gyorsan kiszárad a gyökerük, ezért a szállítás csak burkoltan, vagy zárt autóban történhet! Ültetéskor alapos beöntözést, beiszapolást igényelnek. </w:t>
      </w:r>
      <w:r w:rsidR="00A3463D">
        <w:rPr>
          <w:rFonts w:ascii="Arial" w:hAnsi="Arial" w:cs="Arial"/>
          <w:b/>
        </w:rPr>
        <w:t xml:space="preserve">Kérjen árajánlatot! </w:t>
      </w:r>
      <w:r>
        <w:rPr>
          <w:rFonts w:ascii="Arial" w:hAnsi="Arial" w:cs="Arial"/>
          <w:b/>
        </w:rPr>
        <w:t>Az árakat a rendelt mennyiség függvényében ad</w:t>
      </w:r>
      <w:r w:rsidR="00A3463D">
        <w:rPr>
          <w:rFonts w:ascii="Arial" w:hAnsi="Arial" w:cs="Arial"/>
          <w:b/>
        </w:rPr>
        <w:t>j</w:t>
      </w:r>
      <w:r>
        <w:rPr>
          <w:rFonts w:ascii="Arial" w:hAnsi="Arial" w:cs="Arial"/>
          <w:b/>
        </w:rPr>
        <w:t>uk meg!</w:t>
      </w:r>
    </w:p>
    <w:p w:rsidR="00A3463D" w:rsidRDefault="00A3463D" w:rsidP="00A725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Az árváltoztatás jogát fenntartjuk!</w:t>
      </w:r>
    </w:p>
    <w:tbl>
      <w:tblPr>
        <w:tblW w:w="880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60"/>
        <w:gridCol w:w="1660"/>
        <w:gridCol w:w="1660"/>
        <w:gridCol w:w="1660"/>
        <w:gridCol w:w="1660"/>
      </w:tblGrid>
      <w:tr w:rsidR="005D10B2" w:rsidRPr="005D10B2" w:rsidTr="005D10B2">
        <w:trPr>
          <w:trHeight w:val="255"/>
        </w:trPr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10B2" w:rsidRPr="005D10B2" w:rsidRDefault="005D10B2" w:rsidP="005D10B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u-HU"/>
              </w:rPr>
            </w:pPr>
            <w:r w:rsidRPr="005D10B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u-HU"/>
              </w:rPr>
              <w:t>fajta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10B2" w:rsidRPr="005D10B2" w:rsidRDefault="005D10B2" w:rsidP="005D10B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u-HU"/>
              </w:rPr>
            </w:pPr>
            <w:r w:rsidRPr="005D10B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u-HU"/>
              </w:rPr>
              <w:t>vadkörte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10B2" w:rsidRPr="005D10B2" w:rsidRDefault="005D10B2" w:rsidP="005D10B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u-HU"/>
              </w:rPr>
            </w:pPr>
            <w:r w:rsidRPr="005D10B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u-HU"/>
              </w:rPr>
              <w:t>BA-29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10B2" w:rsidRPr="005D10B2" w:rsidRDefault="005D10B2" w:rsidP="005D10B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u-HU"/>
              </w:rPr>
            </w:pPr>
            <w:proofErr w:type="spellStart"/>
            <w:r w:rsidRPr="005D10B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u-HU"/>
              </w:rPr>
              <w:t>Pyrus</w:t>
            </w:r>
            <w:proofErr w:type="spellEnd"/>
            <w:r w:rsidRPr="005D10B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5D10B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u-HU"/>
              </w:rPr>
              <w:t>betulifolia</w:t>
            </w:r>
            <w:proofErr w:type="spellEnd"/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10B2" w:rsidRPr="005D10B2" w:rsidRDefault="005D10B2" w:rsidP="005D10B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u-HU"/>
              </w:rPr>
            </w:pPr>
            <w:proofErr w:type="spellStart"/>
            <w:r w:rsidRPr="005D10B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u-HU"/>
              </w:rPr>
              <w:t>Pyrus</w:t>
            </w:r>
            <w:proofErr w:type="spellEnd"/>
            <w:r w:rsidRPr="005D10B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5D10B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u-HU"/>
              </w:rPr>
              <w:t>caucasica</w:t>
            </w:r>
            <w:proofErr w:type="spellEnd"/>
          </w:p>
        </w:tc>
      </w:tr>
      <w:tr w:rsidR="005D10B2" w:rsidRPr="005D10B2" w:rsidTr="005D10B2">
        <w:trPr>
          <w:trHeight w:val="255"/>
        </w:trPr>
        <w:tc>
          <w:tcPr>
            <w:tcW w:w="2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10B2" w:rsidRPr="005D10B2" w:rsidRDefault="005D10B2" w:rsidP="005D10B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u-HU"/>
              </w:rPr>
            </w:pPr>
            <w:r w:rsidRPr="005D10B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u-HU"/>
              </w:rPr>
              <w:t>Alexander Lucas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10B2" w:rsidRPr="005D10B2" w:rsidRDefault="005D10B2" w:rsidP="005D10B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</w:pPr>
            <w:r w:rsidRPr="005D10B2"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10B2" w:rsidRPr="005D10B2" w:rsidRDefault="005D10B2" w:rsidP="005D10B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</w:pPr>
            <w:r w:rsidRPr="005D10B2"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  <w:t>+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10B2" w:rsidRPr="005D10B2" w:rsidRDefault="005D10B2" w:rsidP="005D10B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</w:pPr>
            <w:r w:rsidRPr="005D10B2"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10B2" w:rsidRPr="005D10B2" w:rsidRDefault="005D10B2" w:rsidP="005D10B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</w:pPr>
            <w:r w:rsidRPr="005D10B2"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  <w:t> </w:t>
            </w:r>
          </w:p>
        </w:tc>
      </w:tr>
      <w:tr w:rsidR="005D10B2" w:rsidRPr="005D10B2" w:rsidTr="005D10B2">
        <w:trPr>
          <w:trHeight w:val="255"/>
        </w:trPr>
        <w:tc>
          <w:tcPr>
            <w:tcW w:w="2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10B2" w:rsidRPr="005D10B2" w:rsidRDefault="005D10B2" w:rsidP="005D10B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u-HU"/>
              </w:rPr>
            </w:pPr>
            <w:proofErr w:type="spellStart"/>
            <w:r w:rsidRPr="005D10B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u-HU"/>
              </w:rPr>
              <w:t>Bosc</w:t>
            </w:r>
            <w:proofErr w:type="spellEnd"/>
            <w:r w:rsidRPr="005D10B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u-HU"/>
              </w:rPr>
              <w:t xml:space="preserve"> Kobak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10B2" w:rsidRPr="005D10B2" w:rsidRDefault="005D10B2" w:rsidP="005D10B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</w:pPr>
            <w:r w:rsidRPr="005D10B2"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  <w:t>+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10B2" w:rsidRPr="005D10B2" w:rsidRDefault="005D10B2" w:rsidP="005D10B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</w:pPr>
            <w:r w:rsidRPr="005D10B2"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10B2" w:rsidRPr="005D10B2" w:rsidRDefault="005D10B2" w:rsidP="005D10B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</w:pPr>
            <w:r w:rsidRPr="005D10B2"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  <w:t>+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10B2" w:rsidRPr="005D10B2" w:rsidRDefault="005D10B2" w:rsidP="005D10B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</w:pPr>
            <w:r w:rsidRPr="005D10B2"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  <w:t>+</w:t>
            </w:r>
          </w:p>
        </w:tc>
      </w:tr>
      <w:tr w:rsidR="005D10B2" w:rsidRPr="005D10B2" w:rsidTr="005D10B2">
        <w:trPr>
          <w:trHeight w:val="255"/>
        </w:trPr>
        <w:tc>
          <w:tcPr>
            <w:tcW w:w="2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10B2" w:rsidRPr="005D10B2" w:rsidRDefault="005D10B2" w:rsidP="005D10B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u-HU"/>
              </w:rPr>
            </w:pPr>
            <w:proofErr w:type="spellStart"/>
            <w:r w:rsidRPr="005D10B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u-HU"/>
              </w:rPr>
              <w:t>Clapp</w:t>
            </w:r>
            <w:proofErr w:type="spellEnd"/>
            <w:r w:rsidRPr="005D10B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u-HU"/>
              </w:rPr>
              <w:t xml:space="preserve"> kedveltje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10B2" w:rsidRPr="005D10B2" w:rsidRDefault="005D10B2" w:rsidP="005D10B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</w:pPr>
            <w:r w:rsidRPr="005D10B2"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  <w:t>+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10B2" w:rsidRPr="005D10B2" w:rsidRDefault="005D10B2" w:rsidP="005D10B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</w:pPr>
            <w:r w:rsidRPr="005D10B2"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10B2" w:rsidRPr="005D10B2" w:rsidRDefault="005D10B2" w:rsidP="005D10B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</w:pPr>
            <w:r w:rsidRPr="005D10B2"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  <w:t>+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10B2" w:rsidRPr="005D10B2" w:rsidRDefault="005D10B2" w:rsidP="005D10B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</w:pPr>
            <w:r w:rsidRPr="005D10B2"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  <w:t>+</w:t>
            </w:r>
          </w:p>
        </w:tc>
      </w:tr>
      <w:tr w:rsidR="005D10B2" w:rsidRPr="005D10B2" w:rsidTr="005D10B2">
        <w:trPr>
          <w:trHeight w:val="255"/>
        </w:trPr>
        <w:tc>
          <w:tcPr>
            <w:tcW w:w="2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10B2" w:rsidRPr="005D10B2" w:rsidRDefault="005D10B2" w:rsidP="005D10B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u-HU"/>
              </w:rPr>
            </w:pPr>
            <w:r w:rsidRPr="005D10B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u-HU"/>
              </w:rPr>
              <w:t>Concorde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10B2" w:rsidRPr="005D10B2" w:rsidRDefault="005D10B2" w:rsidP="005D10B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</w:pPr>
            <w:r w:rsidRPr="005D10B2"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  <w:t>+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10B2" w:rsidRPr="005D10B2" w:rsidRDefault="005D10B2" w:rsidP="005D10B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</w:pPr>
            <w:r w:rsidRPr="005D10B2"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10B2" w:rsidRPr="005D10B2" w:rsidRDefault="005D10B2" w:rsidP="005D10B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</w:pPr>
            <w:r w:rsidRPr="005D10B2"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10B2" w:rsidRPr="005D10B2" w:rsidRDefault="005D10B2" w:rsidP="005D10B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</w:pPr>
            <w:r w:rsidRPr="005D10B2"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  <w:t> </w:t>
            </w:r>
          </w:p>
        </w:tc>
      </w:tr>
      <w:tr w:rsidR="005D10B2" w:rsidRPr="005D10B2" w:rsidTr="005D10B2">
        <w:trPr>
          <w:trHeight w:val="255"/>
        </w:trPr>
        <w:tc>
          <w:tcPr>
            <w:tcW w:w="2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10B2" w:rsidRPr="005D10B2" w:rsidRDefault="005D10B2" w:rsidP="005D10B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u-HU"/>
              </w:rPr>
            </w:pPr>
            <w:proofErr w:type="spellStart"/>
            <w:r w:rsidRPr="005D10B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u-HU"/>
              </w:rPr>
              <w:t>Conference</w:t>
            </w:r>
            <w:proofErr w:type="spellEnd"/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10B2" w:rsidRPr="005D10B2" w:rsidRDefault="005D10B2" w:rsidP="005D10B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</w:pPr>
            <w:r w:rsidRPr="005D10B2"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  <w:t>+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10B2" w:rsidRPr="005D10B2" w:rsidRDefault="005D10B2" w:rsidP="005D10B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</w:pPr>
            <w:r w:rsidRPr="005D10B2"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10B2" w:rsidRPr="005D10B2" w:rsidRDefault="005D10B2" w:rsidP="005D10B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</w:pPr>
            <w:r w:rsidRPr="005D10B2"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10B2" w:rsidRPr="005D10B2" w:rsidRDefault="005D10B2" w:rsidP="005D10B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</w:pPr>
            <w:r w:rsidRPr="005D10B2"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  <w:t> </w:t>
            </w:r>
          </w:p>
        </w:tc>
      </w:tr>
      <w:tr w:rsidR="005D10B2" w:rsidRPr="005D10B2" w:rsidTr="005D10B2">
        <w:trPr>
          <w:trHeight w:val="255"/>
        </w:trPr>
        <w:tc>
          <w:tcPr>
            <w:tcW w:w="2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10B2" w:rsidRPr="005D10B2" w:rsidRDefault="005D10B2" w:rsidP="005D10B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u-HU"/>
              </w:rPr>
            </w:pPr>
            <w:proofErr w:type="spellStart"/>
            <w:r w:rsidRPr="005D10B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u-HU"/>
              </w:rPr>
              <w:t>Diel</w:t>
            </w:r>
            <w:proofErr w:type="spellEnd"/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u-HU"/>
              </w:rPr>
              <w:t xml:space="preserve"> vajkörte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10B2" w:rsidRPr="005D10B2" w:rsidRDefault="005D10B2" w:rsidP="005D10B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</w:pPr>
            <w:r w:rsidRPr="005D10B2"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  <w:t>+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10B2" w:rsidRPr="005D10B2" w:rsidRDefault="005D10B2" w:rsidP="005D10B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</w:pPr>
            <w:r w:rsidRPr="005D10B2"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10B2" w:rsidRPr="005D10B2" w:rsidRDefault="005D10B2" w:rsidP="005D10B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</w:pPr>
            <w:r w:rsidRPr="005D10B2"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10B2" w:rsidRPr="005D10B2" w:rsidRDefault="005D10B2" w:rsidP="005D10B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</w:pPr>
            <w:r w:rsidRPr="005D10B2"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  <w:t> </w:t>
            </w:r>
          </w:p>
        </w:tc>
      </w:tr>
      <w:tr w:rsidR="005D10B2" w:rsidRPr="005D10B2" w:rsidTr="005D10B2">
        <w:trPr>
          <w:trHeight w:val="255"/>
        </w:trPr>
        <w:tc>
          <w:tcPr>
            <w:tcW w:w="2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10B2" w:rsidRPr="005D10B2" w:rsidRDefault="005D10B2" w:rsidP="005D10B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u-HU"/>
              </w:rPr>
            </w:pPr>
            <w:r w:rsidRPr="005D10B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u-HU"/>
              </w:rPr>
              <w:t xml:space="preserve">Dr. </w:t>
            </w:r>
            <w:proofErr w:type="spellStart"/>
            <w:r w:rsidRPr="005D10B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u-HU"/>
              </w:rPr>
              <w:t>Guyot</w:t>
            </w:r>
            <w:proofErr w:type="spellEnd"/>
            <w:r w:rsidRPr="005D10B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u-HU"/>
              </w:rPr>
              <w:t xml:space="preserve"> Gyula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10B2" w:rsidRPr="005D10B2" w:rsidRDefault="005D10B2" w:rsidP="005D10B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</w:pPr>
            <w:r w:rsidRPr="005D10B2"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  <w:t>+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10B2" w:rsidRPr="005D10B2" w:rsidRDefault="005D10B2" w:rsidP="005D10B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</w:pPr>
            <w:r w:rsidRPr="005D10B2"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10B2" w:rsidRPr="005D10B2" w:rsidRDefault="005D10B2" w:rsidP="005D10B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</w:pPr>
            <w:r w:rsidRPr="005D10B2"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  <w:t>+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10B2" w:rsidRPr="005D10B2" w:rsidRDefault="005D10B2" w:rsidP="005D10B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</w:pPr>
            <w:r w:rsidRPr="005D10B2"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  <w:t>+</w:t>
            </w:r>
          </w:p>
        </w:tc>
      </w:tr>
      <w:tr w:rsidR="005D10B2" w:rsidRPr="005D10B2" w:rsidTr="005D10B2">
        <w:trPr>
          <w:trHeight w:val="255"/>
        </w:trPr>
        <w:tc>
          <w:tcPr>
            <w:tcW w:w="2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10B2" w:rsidRPr="005D10B2" w:rsidRDefault="005D10B2" w:rsidP="005D10B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u-HU"/>
              </w:rPr>
            </w:pPr>
            <w:r w:rsidRPr="005D10B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u-HU"/>
              </w:rPr>
              <w:t>Hardy vajkörte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10B2" w:rsidRPr="005D10B2" w:rsidRDefault="005D10B2" w:rsidP="005D10B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</w:pPr>
            <w:r w:rsidRPr="005D10B2"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  <w:t>+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10B2" w:rsidRPr="005D10B2" w:rsidRDefault="005D10B2" w:rsidP="005D10B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</w:pPr>
            <w:r w:rsidRPr="005D10B2"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  <w:t>+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10B2" w:rsidRPr="005D10B2" w:rsidRDefault="005D10B2" w:rsidP="005D10B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</w:pPr>
            <w:r w:rsidRPr="005D10B2"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  <w:t>+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10B2" w:rsidRPr="005D10B2" w:rsidRDefault="005D10B2" w:rsidP="005D10B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</w:pPr>
            <w:r w:rsidRPr="005D10B2"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  <w:t> </w:t>
            </w:r>
          </w:p>
        </w:tc>
      </w:tr>
      <w:tr w:rsidR="005D10B2" w:rsidRPr="005D10B2" w:rsidTr="005D10B2">
        <w:trPr>
          <w:trHeight w:val="255"/>
        </w:trPr>
        <w:tc>
          <w:tcPr>
            <w:tcW w:w="2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10B2" w:rsidRPr="005D10B2" w:rsidRDefault="005D10B2" w:rsidP="005D10B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u-HU"/>
              </w:rPr>
            </w:pPr>
            <w:proofErr w:type="spellStart"/>
            <w:r w:rsidRPr="005D10B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u-HU"/>
              </w:rPr>
              <w:t>Hossui</w:t>
            </w:r>
            <w:proofErr w:type="spellEnd"/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10B2" w:rsidRPr="005D10B2" w:rsidRDefault="005D10B2" w:rsidP="005D10B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</w:pPr>
            <w:r w:rsidRPr="005D10B2"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10B2" w:rsidRPr="005D10B2" w:rsidRDefault="005D10B2" w:rsidP="005D10B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</w:pPr>
            <w:r w:rsidRPr="005D10B2"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  <w:t>+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10B2" w:rsidRPr="005D10B2" w:rsidRDefault="005D10B2" w:rsidP="005D10B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</w:pPr>
            <w:r w:rsidRPr="005D10B2"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10B2" w:rsidRPr="005D10B2" w:rsidRDefault="005D10B2" w:rsidP="005D10B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</w:pPr>
            <w:r w:rsidRPr="005D10B2"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  <w:t> </w:t>
            </w:r>
          </w:p>
        </w:tc>
      </w:tr>
      <w:tr w:rsidR="005D10B2" w:rsidRPr="005D10B2" w:rsidTr="005D10B2">
        <w:trPr>
          <w:trHeight w:val="255"/>
        </w:trPr>
        <w:tc>
          <w:tcPr>
            <w:tcW w:w="2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10B2" w:rsidRPr="005D10B2" w:rsidRDefault="005D10B2" w:rsidP="005D10B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u-HU"/>
              </w:rPr>
            </w:pPr>
            <w:proofErr w:type="spellStart"/>
            <w:r w:rsidRPr="005D10B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u-HU"/>
              </w:rPr>
              <w:t>Nijiseiki</w:t>
            </w:r>
            <w:proofErr w:type="spellEnd"/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10B2" w:rsidRPr="005D10B2" w:rsidRDefault="005D10B2" w:rsidP="005D10B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</w:pPr>
            <w:r w:rsidRPr="005D10B2"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10B2" w:rsidRPr="005D10B2" w:rsidRDefault="005D10B2" w:rsidP="005D10B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</w:pPr>
            <w:r w:rsidRPr="005D10B2"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  <w:t>+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10B2" w:rsidRPr="005D10B2" w:rsidRDefault="005D10B2" w:rsidP="005D10B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</w:pPr>
            <w:r w:rsidRPr="005D10B2"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10B2" w:rsidRPr="005D10B2" w:rsidRDefault="005D10B2" w:rsidP="005D10B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</w:pPr>
            <w:r w:rsidRPr="005D10B2"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  <w:t> </w:t>
            </w:r>
          </w:p>
        </w:tc>
      </w:tr>
      <w:tr w:rsidR="005D10B2" w:rsidRPr="005D10B2" w:rsidTr="005D10B2">
        <w:trPr>
          <w:trHeight w:val="255"/>
        </w:trPr>
        <w:tc>
          <w:tcPr>
            <w:tcW w:w="2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10B2" w:rsidRPr="005D10B2" w:rsidRDefault="005D10B2" w:rsidP="005D10B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u-HU"/>
              </w:rPr>
            </w:pPr>
            <w:proofErr w:type="spellStart"/>
            <w:r w:rsidRPr="005D10B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u-HU"/>
              </w:rPr>
              <w:t>Packhams</w:t>
            </w:r>
            <w:proofErr w:type="spellEnd"/>
            <w:r w:rsidRPr="005D10B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5D10B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u-HU"/>
              </w:rPr>
              <w:t>Triumph</w:t>
            </w:r>
            <w:proofErr w:type="spellEnd"/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10B2" w:rsidRPr="005D10B2" w:rsidRDefault="005D10B2" w:rsidP="005D10B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</w:pPr>
            <w:r w:rsidRPr="005D10B2"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  <w:t>+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10B2" w:rsidRPr="005D10B2" w:rsidRDefault="005D10B2" w:rsidP="005D10B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</w:pPr>
            <w:r w:rsidRPr="005D10B2"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10B2" w:rsidRPr="005D10B2" w:rsidRDefault="005D10B2" w:rsidP="005D10B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</w:pPr>
            <w:r w:rsidRPr="005D10B2"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  <w:t>+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10B2" w:rsidRPr="005D10B2" w:rsidRDefault="005D10B2" w:rsidP="005D10B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</w:pPr>
            <w:r w:rsidRPr="005D10B2"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  <w:t>+</w:t>
            </w:r>
          </w:p>
        </w:tc>
      </w:tr>
      <w:tr w:rsidR="005D10B2" w:rsidRPr="005D10B2" w:rsidTr="005D10B2">
        <w:trPr>
          <w:trHeight w:val="255"/>
        </w:trPr>
        <w:tc>
          <w:tcPr>
            <w:tcW w:w="2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10B2" w:rsidRPr="005D10B2" w:rsidRDefault="005D10B2" w:rsidP="005D10B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u-HU"/>
              </w:rPr>
            </w:pPr>
            <w:r w:rsidRPr="005D10B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u-HU"/>
              </w:rPr>
              <w:t xml:space="preserve">Piros </w:t>
            </w:r>
            <w:proofErr w:type="spellStart"/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u-HU"/>
              </w:rPr>
              <w:t>C</w:t>
            </w:r>
            <w:r w:rsidRPr="005D10B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u-HU"/>
              </w:rPr>
              <w:t>lapp</w:t>
            </w:r>
            <w:proofErr w:type="spellEnd"/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10B2" w:rsidRPr="005D10B2" w:rsidRDefault="005D10B2" w:rsidP="005D10B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</w:pPr>
            <w:r w:rsidRPr="005D10B2"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10B2" w:rsidRPr="005D10B2" w:rsidRDefault="005D10B2" w:rsidP="005D10B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</w:pPr>
            <w:r w:rsidRPr="005D10B2"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10B2" w:rsidRPr="005D10B2" w:rsidRDefault="005D10B2" w:rsidP="005D10B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</w:pPr>
            <w:r w:rsidRPr="005D10B2"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10B2" w:rsidRPr="005D10B2" w:rsidRDefault="005D10B2" w:rsidP="005D10B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</w:pPr>
            <w:r w:rsidRPr="005D10B2"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  <w:t>+</w:t>
            </w:r>
          </w:p>
        </w:tc>
      </w:tr>
      <w:tr w:rsidR="005D10B2" w:rsidRPr="005D10B2" w:rsidTr="005D10B2">
        <w:trPr>
          <w:trHeight w:val="255"/>
        </w:trPr>
        <w:tc>
          <w:tcPr>
            <w:tcW w:w="2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10B2" w:rsidRPr="005D10B2" w:rsidRDefault="005D10B2" w:rsidP="005D10B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u-HU"/>
              </w:rPr>
            </w:pPr>
            <w:r w:rsidRPr="005D10B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u-HU"/>
              </w:rPr>
              <w:t>Piros Vilmos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10B2" w:rsidRPr="005D10B2" w:rsidRDefault="005D10B2" w:rsidP="005D10B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</w:pPr>
            <w:r w:rsidRPr="005D10B2"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  <w:t>+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10B2" w:rsidRPr="005D10B2" w:rsidRDefault="005D10B2" w:rsidP="005D10B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</w:pPr>
            <w:r w:rsidRPr="005D10B2"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10B2" w:rsidRPr="005D10B2" w:rsidRDefault="005D10B2" w:rsidP="005D10B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</w:pPr>
            <w:r w:rsidRPr="005D10B2"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  <w:t>+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10B2" w:rsidRPr="005D10B2" w:rsidRDefault="005D10B2" w:rsidP="005D10B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</w:pPr>
            <w:r w:rsidRPr="005D10B2"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  <w:t>+</w:t>
            </w:r>
          </w:p>
        </w:tc>
      </w:tr>
      <w:tr w:rsidR="005D10B2" w:rsidRPr="005D10B2" w:rsidTr="00274434">
        <w:trPr>
          <w:trHeight w:val="255"/>
        </w:trPr>
        <w:tc>
          <w:tcPr>
            <w:tcW w:w="2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10B2" w:rsidRPr="005D10B2" w:rsidRDefault="005D10B2" w:rsidP="005D10B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u-HU"/>
              </w:rPr>
            </w:pPr>
            <w:proofErr w:type="spellStart"/>
            <w:r w:rsidRPr="005D10B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u-HU"/>
              </w:rPr>
              <w:t>Seress</w:t>
            </w:r>
            <w:proofErr w:type="spellEnd"/>
            <w:r w:rsidRPr="005D10B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u-HU"/>
              </w:rPr>
              <w:t xml:space="preserve"> Oliver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10B2" w:rsidRPr="005D10B2" w:rsidRDefault="005D10B2" w:rsidP="005D10B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</w:pPr>
            <w:r w:rsidRPr="005D10B2"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10B2" w:rsidRPr="005D10B2" w:rsidRDefault="005D10B2" w:rsidP="005D10B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</w:pPr>
            <w:r w:rsidRPr="005D10B2"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  <w:t>+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10B2" w:rsidRPr="005D10B2" w:rsidRDefault="005D10B2" w:rsidP="005D10B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</w:pPr>
            <w:r w:rsidRPr="005D10B2"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10B2" w:rsidRPr="005D10B2" w:rsidRDefault="005D10B2" w:rsidP="005D10B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</w:pPr>
            <w:r w:rsidRPr="005D10B2"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  <w:t> </w:t>
            </w:r>
          </w:p>
        </w:tc>
      </w:tr>
      <w:tr w:rsidR="005D10B2" w:rsidRPr="005D10B2" w:rsidTr="00274434">
        <w:trPr>
          <w:trHeight w:val="255"/>
        </w:trPr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10B2" w:rsidRPr="005D10B2" w:rsidRDefault="005D10B2" w:rsidP="005D10B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u-HU"/>
              </w:rPr>
            </w:pPr>
            <w:r w:rsidRPr="005D10B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u-HU"/>
              </w:rPr>
              <w:t>Vilmos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10B2" w:rsidRPr="005D10B2" w:rsidRDefault="005D10B2" w:rsidP="005D10B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</w:pPr>
            <w:r w:rsidRPr="005D10B2"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  <w:t>+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10B2" w:rsidRPr="005D10B2" w:rsidRDefault="005D10B2" w:rsidP="005D10B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</w:pPr>
            <w:r w:rsidRPr="005D10B2"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  <w:t> 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10B2" w:rsidRPr="005D10B2" w:rsidRDefault="005D10B2" w:rsidP="005D10B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</w:pPr>
            <w:r w:rsidRPr="005D10B2"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  <w:t>+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10B2" w:rsidRPr="005D10B2" w:rsidRDefault="005D10B2" w:rsidP="005D10B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</w:pPr>
            <w:r w:rsidRPr="005D10B2"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  <w:t>+</w:t>
            </w:r>
          </w:p>
        </w:tc>
      </w:tr>
    </w:tbl>
    <w:p w:rsidR="00896E07" w:rsidRDefault="00896E07" w:rsidP="00C207E3">
      <w:pPr>
        <w:pStyle w:val="Nincstrkz"/>
        <w:jc w:val="center"/>
        <w:rPr>
          <w:noProof/>
          <w:lang w:eastAsia="hu-HU"/>
        </w:rPr>
      </w:pPr>
    </w:p>
    <w:p w:rsidR="00896E07" w:rsidRDefault="00896E07" w:rsidP="00C207E3">
      <w:pPr>
        <w:pStyle w:val="Nincstrkz"/>
        <w:jc w:val="center"/>
        <w:rPr>
          <w:rFonts w:ascii="Arial" w:hAnsi="Arial" w:cs="Arial"/>
          <w:sz w:val="20"/>
          <w:szCs w:val="20"/>
        </w:rPr>
        <w:sectPr w:rsidR="00896E07">
          <w:headerReference w:type="default" r:id="rId7"/>
          <w:footerReference w:type="default" r:id="rId8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896E07" w:rsidRPr="00896E07" w:rsidRDefault="00C207E3" w:rsidP="00896E07">
      <w:pPr>
        <w:pStyle w:val="Nincstrkz"/>
        <w:jc w:val="center"/>
        <w:rPr>
          <w:rFonts w:ascii="Arial" w:hAnsi="Arial" w:cs="Arial"/>
          <w:sz w:val="20"/>
          <w:szCs w:val="20"/>
        </w:rPr>
      </w:pPr>
      <w:r>
        <w:rPr>
          <w:noProof/>
          <w:lang w:eastAsia="hu-HU"/>
        </w:rPr>
        <w:lastRenderedPageBreak/>
        <w:drawing>
          <wp:inline distT="0" distB="0" distL="0" distR="0" wp14:anchorId="752A3A8F" wp14:editId="70157A4E">
            <wp:extent cx="3120000" cy="2340000"/>
            <wp:effectExtent l="0" t="0" r="4445" b="3175"/>
            <wp:docPr id="9" name="Kép 9" descr="http://www.palesitsfaiskola.hu/image/fajtak/big/korte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palesitsfaiskola.hu/image/fajtak/big/korte1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0000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C4AA0">
        <w:rPr>
          <w:rFonts w:ascii="Arial" w:hAnsi="Arial" w:cs="Arial"/>
          <w:sz w:val="20"/>
          <w:szCs w:val="20"/>
        </w:rPr>
        <w:t xml:space="preserve"> </w:t>
      </w:r>
      <w:r w:rsidR="00896E07">
        <w:rPr>
          <w:b/>
          <w:lang w:eastAsia="hu-HU"/>
        </w:rPr>
        <w:t>Alexander Lucas</w:t>
      </w:r>
    </w:p>
    <w:p w:rsidR="00C207E3" w:rsidRDefault="00CC4AA0" w:rsidP="00C207E3">
      <w:pPr>
        <w:pStyle w:val="Nincstrkz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 xml:space="preserve"> </w:t>
      </w:r>
    </w:p>
    <w:p w:rsidR="00CC4AA0" w:rsidRDefault="002018B7" w:rsidP="0020734E">
      <w:pPr>
        <w:pStyle w:val="Nincstrkz"/>
        <w:rPr>
          <w:b/>
          <w:lang w:eastAsia="hu-HU"/>
        </w:rPr>
      </w:pPr>
      <w:r>
        <w:rPr>
          <w:b/>
          <w:lang w:eastAsia="hu-HU"/>
        </w:rPr>
        <w:t>Alexander Lucas</w:t>
      </w:r>
    </w:p>
    <w:p w:rsidR="00741F4B" w:rsidRDefault="00741F4B" w:rsidP="00741F4B">
      <w:pPr>
        <w:pStyle w:val="Nincstrkz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Ismeretlen eredetű régi fajta, amelyet Francia- és Olaszországban termesztették. Fája közép erős növekedésű. Szedése október közepén lehetséges. Bőtermő, héj alapszíne zöld, húsa leves, édes.</w:t>
      </w:r>
    </w:p>
    <w:p w:rsidR="00741F4B" w:rsidRDefault="00741F4B" w:rsidP="00741F4B">
      <w:pPr>
        <w:pStyle w:val="Nincstrkz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Porzói: pl. Hardy, </w:t>
      </w:r>
      <w:proofErr w:type="spellStart"/>
      <w:r>
        <w:rPr>
          <w:rFonts w:ascii="Arial" w:hAnsi="Arial" w:cs="Arial"/>
          <w:sz w:val="20"/>
          <w:szCs w:val="20"/>
        </w:rPr>
        <w:t>Conference</w:t>
      </w:r>
      <w:proofErr w:type="spellEnd"/>
      <w:r>
        <w:rPr>
          <w:rFonts w:ascii="Arial" w:hAnsi="Arial" w:cs="Arial"/>
          <w:sz w:val="20"/>
          <w:szCs w:val="20"/>
        </w:rPr>
        <w:t>.</w:t>
      </w:r>
    </w:p>
    <w:p w:rsidR="00896E07" w:rsidRDefault="00896E07" w:rsidP="0020734E">
      <w:pPr>
        <w:pStyle w:val="Nincstrkz"/>
        <w:rPr>
          <w:b/>
          <w:lang w:eastAsia="hu-HU"/>
        </w:rPr>
        <w:sectPr w:rsidR="00896E07" w:rsidSect="00896E07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20734E" w:rsidRPr="00D74796" w:rsidRDefault="0020734E" w:rsidP="0020734E">
      <w:pPr>
        <w:pStyle w:val="Nincstrkz"/>
        <w:rPr>
          <w:b/>
          <w:lang w:eastAsia="hu-HU"/>
        </w:rPr>
      </w:pPr>
      <w:proofErr w:type="spellStart"/>
      <w:r w:rsidRPr="00D74796">
        <w:rPr>
          <w:b/>
          <w:lang w:eastAsia="hu-HU"/>
        </w:rPr>
        <w:lastRenderedPageBreak/>
        <w:t>Bosc</w:t>
      </w:r>
      <w:proofErr w:type="spellEnd"/>
      <w:r w:rsidRPr="00D74796">
        <w:rPr>
          <w:b/>
          <w:lang w:eastAsia="hu-HU"/>
        </w:rPr>
        <w:t xml:space="preserve"> Kobak</w:t>
      </w:r>
    </w:p>
    <w:p w:rsidR="0020734E" w:rsidRPr="00D74796" w:rsidRDefault="0020734E" w:rsidP="0020734E">
      <w:pPr>
        <w:pStyle w:val="Nincstrkz"/>
        <w:rPr>
          <w:rFonts w:ascii="Arial" w:hAnsi="Arial" w:cs="Arial"/>
          <w:sz w:val="20"/>
          <w:szCs w:val="20"/>
          <w:lang w:eastAsia="hu-HU"/>
        </w:rPr>
      </w:pPr>
      <w:r w:rsidRPr="00D74796">
        <w:rPr>
          <w:rFonts w:ascii="Arial" w:hAnsi="Arial" w:cs="Arial"/>
          <w:sz w:val="20"/>
          <w:szCs w:val="20"/>
          <w:lang w:eastAsia="hu-HU"/>
        </w:rPr>
        <w:t>Kiváló áruértékű, egyik legjobb minőségű őszi körténk. Rendszeresen, bőven terem. Edzett, igénytelen fajta, mindenütt jól termeszthető, de inkább a hűvösebb termőhelyet szereti. Szeptember végén szedhető, októbertől januárig fogyasztható. Gyümölcse igen nagy vagy nagy, héja érdes tapintású, íze igen kellemesen aromás, a gyümölcsök nagyon jól szállíthatóak és tárolhatóak.</w:t>
      </w:r>
    </w:p>
    <w:p w:rsidR="0020734E" w:rsidRDefault="0020734E" w:rsidP="0020734E">
      <w:pPr>
        <w:pStyle w:val="Nincstrkz"/>
        <w:rPr>
          <w:rFonts w:ascii="Arial" w:hAnsi="Arial" w:cs="Arial"/>
          <w:sz w:val="20"/>
          <w:szCs w:val="20"/>
          <w:lang w:eastAsia="hu-HU"/>
        </w:rPr>
      </w:pPr>
      <w:r w:rsidRPr="00D74796">
        <w:rPr>
          <w:rFonts w:ascii="Arial" w:hAnsi="Arial" w:cs="Arial"/>
          <w:sz w:val="20"/>
          <w:szCs w:val="20"/>
          <w:lang w:eastAsia="hu-HU"/>
        </w:rPr>
        <w:t xml:space="preserve">Porzói: </w:t>
      </w:r>
      <w:proofErr w:type="spellStart"/>
      <w:r w:rsidRPr="00D74796">
        <w:rPr>
          <w:rFonts w:ascii="Arial" w:hAnsi="Arial" w:cs="Arial"/>
          <w:sz w:val="20"/>
          <w:szCs w:val="20"/>
          <w:lang w:eastAsia="hu-HU"/>
        </w:rPr>
        <w:t>Clapp</w:t>
      </w:r>
      <w:proofErr w:type="spellEnd"/>
      <w:r w:rsidRPr="00D74796">
        <w:rPr>
          <w:rFonts w:ascii="Arial" w:hAnsi="Arial" w:cs="Arial"/>
          <w:sz w:val="20"/>
          <w:szCs w:val="20"/>
          <w:lang w:eastAsia="hu-HU"/>
        </w:rPr>
        <w:t xml:space="preserve"> kedveltje, Vilmos körte, </w:t>
      </w:r>
      <w:proofErr w:type="spellStart"/>
      <w:r w:rsidRPr="00D74796">
        <w:rPr>
          <w:rFonts w:ascii="Arial" w:hAnsi="Arial" w:cs="Arial"/>
          <w:sz w:val="20"/>
          <w:szCs w:val="20"/>
          <w:lang w:eastAsia="hu-HU"/>
        </w:rPr>
        <w:t>Hardenpont</w:t>
      </w:r>
      <w:proofErr w:type="spellEnd"/>
      <w:r w:rsidRPr="00D74796">
        <w:rPr>
          <w:rFonts w:ascii="Arial" w:hAnsi="Arial" w:cs="Arial"/>
          <w:sz w:val="20"/>
          <w:szCs w:val="20"/>
          <w:lang w:eastAsia="hu-HU"/>
        </w:rPr>
        <w:t xml:space="preserve"> téli vajkörte, </w:t>
      </w:r>
      <w:proofErr w:type="spellStart"/>
      <w:r w:rsidRPr="00D74796">
        <w:rPr>
          <w:rFonts w:ascii="Arial" w:hAnsi="Arial" w:cs="Arial"/>
          <w:sz w:val="20"/>
          <w:szCs w:val="20"/>
          <w:lang w:eastAsia="hu-HU"/>
        </w:rPr>
        <w:t>Conference</w:t>
      </w:r>
      <w:proofErr w:type="spellEnd"/>
      <w:r>
        <w:rPr>
          <w:rFonts w:ascii="Arial" w:hAnsi="Arial" w:cs="Arial"/>
          <w:sz w:val="20"/>
          <w:szCs w:val="20"/>
          <w:lang w:eastAsia="hu-HU"/>
        </w:rPr>
        <w:t>.</w:t>
      </w:r>
    </w:p>
    <w:p w:rsidR="00C51287" w:rsidRDefault="00C51287" w:rsidP="0020734E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b/>
          <w:bCs/>
          <w:sz w:val="20"/>
          <w:szCs w:val="20"/>
          <w:lang w:eastAsia="hu-HU"/>
        </w:rPr>
      </w:pPr>
    </w:p>
    <w:p w:rsidR="00A72542" w:rsidRDefault="00A72542" w:rsidP="00A72542">
      <w:pPr>
        <w:keepNext/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outlineLvl w:val="3"/>
        <w:rPr>
          <w:rFonts w:ascii="Arial" w:eastAsia="Times New Roman" w:hAnsi="Arial"/>
          <w:b/>
          <w:bCs/>
          <w:sz w:val="20"/>
          <w:szCs w:val="20"/>
          <w:lang w:eastAsia="hu-HU"/>
        </w:rPr>
      </w:pPr>
      <w:r>
        <w:rPr>
          <w:rFonts w:ascii="Arial" w:eastAsia="Times New Roman" w:hAnsi="Arial"/>
          <w:b/>
          <w:bCs/>
          <w:noProof/>
          <w:sz w:val="20"/>
          <w:szCs w:val="20"/>
          <w:lang w:eastAsia="hu-HU"/>
        </w:rPr>
        <w:drawing>
          <wp:inline distT="0" distB="0" distL="0" distR="0" wp14:anchorId="714C002B" wp14:editId="0BAF56A1">
            <wp:extent cx="3601279" cy="2700000"/>
            <wp:effectExtent l="0" t="0" r="0" b="5715"/>
            <wp:docPr id="2" name="Kép 2" descr="C:\Users\pales\OneDrive\Asztali gép\Bosc Kob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ales\OneDrive\Asztali gép\Bosc Kobak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1279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4796" w:rsidRDefault="00D74796" w:rsidP="00A72542">
      <w:pPr>
        <w:keepNext/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outlineLvl w:val="3"/>
        <w:rPr>
          <w:rFonts w:ascii="Arial" w:eastAsia="Times New Roman" w:hAnsi="Arial"/>
          <w:b/>
          <w:bCs/>
          <w:sz w:val="20"/>
          <w:szCs w:val="20"/>
          <w:lang w:eastAsia="hu-HU"/>
        </w:rPr>
      </w:pPr>
    </w:p>
    <w:p w:rsidR="00A72542" w:rsidRDefault="00A72542" w:rsidP="00A72542">
      <w:pPr>
        <w:keepNext/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outlineLvl w:val="3"/>
        <w:rPr>
          <w:rFonts w:ascii="Arial" w:eastAsia="Times New Roman" w:hAnsi="Arial"/>
          <w:b/>
          <w:bCs/>
          <w:sz w:val="20"/>
          <w:szCs w:val="20"/>
          <w:lang w:eastAsia="hu-HU"/>
        </w:rPr>
      </w:pPr>
      <w:proofErr w:type="spellStart"/>
      <w:r>
        <w:rPr>
          <w:rFonts w:ascii="Arial" w:eastAsia="Times New Roman" w:hAnsi="Arial"/>
          <w:b/>
          <w:bCs/>
          <w:sz w:val="20"/>
          <w:szCs w:val="20"/>
          <w:lang w:eastAsia="hu-HU"/>
        </w:rPr>
        <w:t>Bosc</w:t>
      </w:r>
      <w:proofErr w:type="spellEnd"/>
      <w:r>
        <w:rPr>
          <w:rFonts w:ascii="Arial" w:eastAsia="Times New Roman" w:hAnsi="Arial"/>
          <w:b/>
          <w:bCs/>
          <w:sz w:val="20"/>
          <w:szCs w:val="20"/>
          <w:lang w:eastAsia="hu-HU"/>
        </w:rPr>
        <w:t xml:space="preserve"> Kobak</w:t>
      </w:r>
    </w:p>
    <w:p w:rsidR="00A60708" w:rsidRDefault="00A60708" w:rsidP="00A60708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b/>
          <w:bCs/>
          <w:sz w:val="20"/>
          <w:szCs w:val="20"/>
          <w:lang w:eastAsia="hu-HU"/>
        </w:rPr>
      </w:pPr>
    </w:p>
    <w:p w:rsidR="00896E07" w:rsidRDefault="00896E07" w:rsidP="00A3463D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Arial" w:eastAsia="Times New Roman" w:hAnsi="Arial" w:cs="Arial"/>
          <w:sz w:val="20"/>
          <w:szCs w:val="20"/>
          <w:lang w:eastAsia="hu-HU"/>
        </w:rPr>
        <w:sectPr w:rsidR="00896E07" w:rsidSect="00896E07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A3463D" w:rsidRDefault="00A3463D" w:rsidP="00A3463D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Arial" w:eastAsia="Times New Roman" w:hAnsi="Arial" w:cs="Arial"/>
          <w:sz w:val="20"/>
          <w:szCs w:val="20"/>
          <w:lang w:eastAsia="hu-HU"/>
        </w:rPr>
      </w:pPr>
      <w:r>
        <w:rPr>
          <w:noProof/>
          <w:lang w:eastAsia="hu-HU"/>
        </w:rPr>
        <w:lastRenderedPageBreak/>
        <w:drawing>
          <wp:inline distT="0" distB="0" distL="0" distR="0" wp14:anchorId="41B652B6" wp14:editId="0A8FD97A">
            <wp:extent cx="3590925" cy="2693194"/>
            <wp:effectExtent l="0" t="0" r="0" b="0"/>
            <wp:docPr id="4" name="Kép 4" descr="http://www.palesitsfaiskola.hu/image/fajtak/big/kort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palesitsfaiskola.hu/image/fajtak/big/korte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3183" cy="2702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463D" w:rsidRDefault="00A3463D" w:rsidP="00A3463D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Arial" w:eastAsia="Times New Roman" w:hAnsi="Arial" w:cs="Arial"/>
          <w:sz w:val="20"/>
          <w:szCs w:val="20"/>
          <w:lang w:eastAsia="hu-HU"/>
        </w:rPr>
      </w:pPr>
    </w:p>
    <w:p w:rsidR="00896E07" w:rsidRPr="001B3F18" w:rsidRDefault="00896E07" w:rsidP="00896E07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sz w:val="20"/>
          <w:szCs w:val="20"/>
          <w:lang w:eastAsia="hu-HU"/>
        </w:rPr>
      </w:pPr>
      <w:proofErr w:type="spellStart"/>
      <w:r w:rsidRPr="001B3F18">
        <w:rPr>
          <w:rFonts w:ascii="Arial" w:eastAsia="Times New Roman" w:hAnsi="Arial" w:cs="Arial"/>
          <w:b/>
          <w:sz w:val="20"/>
          <w:szCs w:val="20"/>
          <w:lang w:eastAsia="hu-HU"/>
        </w:rPr>
        <w:t>Clapp</w:t>
      </w:r>
      <w:proofErr w:type="spellEnd"/>
      <w:r w:rsidRPr="001B3F18">
        <w:rPr>
          <w:rFonts w:ascii="Arial" w:eastAsia="Times New Roman" w:hAnsi="Arial" w:cs="Arial"/>
          <w:b/>
          <w:sz w:val="20"/>
          <w:szCs w:val="20"/>
          <w:lang w:eastAsia="hu-HU"/>
        </w:rPr>
        <w:t xml:space="preserve"> kedveltje</w:t>
      </w:r>
    </w:p>
    <w:p w:rsidR="00896E07" w:rsidRDefault="00896E07" w:rsidP="00A60708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b/>
          <w:bCs/>
          <w:sz w:val="20"/>
          <w:szCs w:val="20"/>
          <w:lang w:eastAsia="hu-HU"/>
        </w:rPr>
      </w:pPr>
    </w:p>
    <w:p w:rsidR="00896E07" w:rsidRDefault="00896E07" w:rsidP="00A60708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b/>
          <w:bCs/>
          <w:sz w:val="20"/>
          <w:szCs w:val="20"/>
          <w:lang w:eastAsia="hu-HU"/>
        </w:rPr>
      </w:pPr>
    </w:p>
    <w:p w:rsidR="00896E07" w:rsidRDefault="00896E07" w:rsidP="00A60708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sz w:val="20"/>
          <w:szCs w:val="20"/>
          <w:lang w:eastAsia="hu-HU"/>
        </w:rPr>
      </w:pPr>
    </w:p>
    <w:p w:rsidR="00896E07" w:rsidRDefault="00896E07" w:rsidP="00A60708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sz w:val="20"/>
          <w:szCs w:val="20"/>
          <w:lang w:eastAsia="hu-HU"/>
        </w:rPr>
      </w:pPr>
    </w:p>
    <w:p w:rsidR="00896E07" w:rsidRDefault="00896E07" w:rsidP="00A60708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sz w:val="20"/>
          <w:szCs w:val="20"/>
          <w:lang w:eastAsia="hu-HU"/>
        </w:rPr>
      </w:pPr>
    </w:p>
    <w:p w:rsidR="00896E07" w:rsidRDefault="00896E07" w:rsidP="00A60708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sz w:val="20"/>
          <w:szCs w:val="20"/>
          <w:lang w:eastAsia="hu-HU"/>
        </w:rPr>
      </w:pPr>
    </w:p>
    <w:p w:rsidR="00896E07" w:rsidRDefault="00896E07" w:rsidP="00A60708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sz w:val="20"/>
          <w:szCs w:val="20"/>
          <w:lang w:eastAsia="hu-HU"/>
        </w:rPr>
      </w:pPr>
    </w:p>
    <w:p w:rsidR="00896E07" w:rsidRDefault="00896E07" w:rsidP="00A60708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sz w:val="20"/>
          <w:szCs w:val="20"/>
          <w:lang w:eastAsia="hu-HU"/>
        </w:rPr>
      </w:pPr>
    </w:p>
    <w:p w:rsidR="00896E07" w:rsidRDefault="00896E07" w:rsidP="00A60708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sz w:val="20"/>
          <w:szCs w:val="20"/>
          <w:lang w:eastAsia="hu-HU"/>
        </w:rPr>
      </w:pPr>
    </w:p>
    <w:p w:rsidR="00896E07" w:rsidRDefault="00896E07" w:rsidP="00A60708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sz w:val="20"/>
          <w:szCs w:val="20"/>
          <w:lang w:eastAsia="hu-HU"/>
        </w:rPr>
      </w:pPr>
      <w:proofErr w:type="spellStart"/>
      <w:r w:rsidRPr="003F45E8">
        <w:rPr>
          <w:rFonts w:ascii="Arial" w:eastAsia="Times New Roman" w:hAnsi="Arial" w:cs="Arial"/>
          <w:b/>
          <w:bCs/>
          <w:sz w:val="20"/>
          <w:szCs w:val="20"/>
          <w:lang w:eastAsia="hu-HU"/>
        </w:rPr>
        <w:t>Clapp</w:t>
      </w:r>
      <w:proofErr w:type="spellEnd"/>
      <w:r w:rsidRPr="003F45E8">
        <w:rPr>
          <w:rFonts w:ascii="Arial" w:eastAsia="Times New Roman" w:hAnsi="Arial" w:cs="Arial"/>
          <w:b/>
          <w:bCs/>
          <w:sz w:val="20"/>
          <w:szCs w:val="20"/>
          <w:lang w:eastAsia="hu-HU"/>
        </w:rPr>
        <w:t xml:space="preserve"> kedveltje</w:t>
      </w:r>
      <w:r w:rsidRPr="003F45E8">
        <w:rPr>
          <w:rFonts w:ascii="Arial" w:eastAsia="Times New Roman" w:hAnsi="Arial" w:cs="Arial"/>
          <w:sz w:val="20"/>
          <w:szCs w:val="20"/>
          <w:lang w:eastAsia="hu-HU"/>
        </w:rPr>
        <w:br/>
        <w:t xml:space="preserve">Augusztus első hetétől szüretelhető nyári körte, </w:t>
      </w:r>
      <w:proofErr w:type="spellStart"/>
      <w:r w:rsidRPr="003F45E8">
        <w:rPr>
          <w:rFonts w:ascii="Arial" w:eastAsia="Times New Roman" w:hAnsi="Arial" w:cs="Arial"/>
          <w:sz w:val="20"/>
          <w:szCs w:val="20"/>
          <w:lang w:eastAsia="hu-HU"/>
        </w:rPr>
        <w:t>középnagy</w:t>
      </w:r>
      <w:proofErr w:type="spellEnd"/>
      <w:r w:rsidRPr="003F45E8">
        <w:rPr>
          <w:rFonts w:ascii="Arial" w:eastAsia="Times New Roman" w:hAnsi="Arial" w:cs="Arial"/>
          <w:sz w:val="20"/>
          <w:szCs w:val="20"/>
          <w:lang w:eastAsia="hu-HU"/>
        </w:rPr>
        <w:t>, szabályos alakkal. Héja szalmasárga, napos oldalon pirossal mosott.</w:t>
      </w:r>
    </w:p>
    <w:p w:rsidR="00A60708" w:rsidRDefault="00741F4B" w:rsidP="00A60708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sz w:val="20"/>
          <w:szCs w:val="20"/>
          <w:lang w:eastAsia="hu-HU"/>
        </w:rPr>
      </w:pPr>
      <w:r w:rsidRPr="003F45E8">
        <w:rPr>
          <w:rFonts w:ascii="Arial" w:eastAsia="Times New Roman" w:hAnsi="Arial" w:cs="Arial"/>
          <w:sz w:val="20"/>
          <w:szCs w:val="20"/>
          <w:lang w:eastAsia="hu-HU"/>
        </w:rPr>
        <w:t xml:space="preserve">Húsa fehér színű, olvadó, </w:t>
      </w:r>
      <w:proofErr w:type="spellStart"/>
      <w:r w:rsidRPr="003F45E8">
        <w:rPr>
          <w:rFonts w:ascii="Arial" w:eastAsia="Times New Roman" w:hAnsi="Arial" w:cs="Arial"/>
          <w:sz w:val="20"/>
          <w:szCs w:val="20"/>
          <w:lang w:eastAsia="hu-HU"/>
        </w:rPr>
        <w:t>bőlevű</w:t>
      </w:r>
      <w:proofErr w:type="spellEnd"/>
      <w:r w:rsidRPr="003F45E8">
        <w:rPr>
          <w:rFonts w:ascii="Arial" w:eastAsia="Times New Roman" w:hAnsi="Arial" w:cs="Arial"/>
          <w:sz w:val="20"/>
          <w:szCs w:val="20"/>
          <w:lang w:eastAsia="hu-HU"/>
        </w:rPr>
        <w:t>. Ko</w:t>
      </w:r>
      <w:r>
        <w:rPr>
          <w:rFonts w:ascii="Arial" w:eastAsia="Times New Roman" w:hAnsi="Arial" w:cs="Arial"/>
          <w:sz w:val="20"/>
          <w:szCs w:val="20"/>
          <w:lang w:eastAsia="hu-HU"/>
        </w:rPr>
        <w:t>n</w:t>
      </w:r>
      <w:r w:rsidRPr="003F45E8">
        <w:rPr>
          <w:rFonts w:ascii="Arial" w:eastAsia="Times New Roman" w:hAnsi="Arial" w:cs="Arial"/>
          <w:sz w:val="20"/>
          <w:szCs w:val="20"/>
          <w:lang w:eastAsia="hu-HU"/>
        </w:rPr>
        <w:t>zervipari feldolgozásra is alkalmas. Fája erős növésű, közepes termőképességű. Hazánk szélsőséges klímáját jól tűri</w:t>
      </w:r>
      <w:r w:rsidR="00693844">
        <w:rPr>
          <w:rFonts w:ascii="Arial" w:eastAsia="Times New Roman" w:hAnsi="Arial" w:cs="Arial"/>
          <w:sz w:val="20"/>
          <w:szCs w:val="20"/>
          <w:lang w:eastAsia="hu-HU"/>
        </w:rPr>
        <w:t>.</w:t>
      </w:r>
    </w:p>
    <w:p w:rsidR="00896E07" w:rsidRDefault="00896E07" w:rsidP="00A60708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sz w:val="20"/>
          <w:szCs w:val="20"/>
          <w:lang w:eastAsia="hu-HU"/>
        </w:rPr>
        <w:sectPr w:rsidR="00896E07" w:rsidSect="00896E07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693844" w:rsidRDefault="00693844" w:rsidP="00693844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Arial" w:eastAsia="Times New Roman" w:hAnsi="Arial" w:cs="Arial"/>
          <w:sz w:val="20"/>
          <w:szCs w:val="20"/>
          <w:lang w:eastAsia="hu-HU"/>
        </w:rPr>
      </w:pPr>
    </w:p>
    <w:p w:rsidR="00C207E3" w:rsidRDefault="00C207E3" w:rsidP="00A60708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b/>
          <w:sz w:val="20"/>
          <w:szCs w:val="20"/>
          <w:lang w:eastAsia="hu-HU"/>
        </w:rPr>
      </w:pPr>
      <w:r>
        <w:rPr>
          <w:rFonts w:ascii="Arial" w:eastAsia="Times New Roman" w:hAnsi="Arial" w:cs="Arial"/>
          <w:b/>
          <w:sz w:val="20"/>
          <w:szCs w:val="20"/>
          <w:lang w:eastAsia="hu-HU"/>
        </w:rPr>
        <w:t>Concorde</w:t>
      </w:r>
    </w:p>
    <w:p w:rsidR="00C207E3" w:rsidRDefault="00C207E3" w:rsidP="00A60708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sz w:val="20"/>
          <w:szCs w:val="20"/>
          <w:lang w:eastAsia="hu-HU"/>
        </w:rPr>
      </w:pPr>
      <w:r>
        <w:rPr>
          <w:rFonts w:ascii="Arial" w:eastAsia="Times New Roman" w:hAnsi="Arial" w:cs="Arial"/>
          <w:sz w:val="20"/>
          <w:szCs w:val="20"/>
          <w:lang w:eastAsia="hu-HU"/>
        </w:rPr>
        <w:t xml:space="preserve">A Társulati esperes és a </w:t>
      </w:r>
      <w:proofErr w:type="spellStart"/>
      <w:r>
        <w:rPr>
          <w:rFonts w:ascii="Arial" w:eastAsia="Times New Roman" w:hAnsi="Arial" w:cs="Arial"/>
          <w:sz w:val="20"/>
          <w:szCs w:val="20"/>
          <w:lang w:eastAsia="hu-HU"/>
        </w:rPr>
        <w:t>Conference</w:t>
      </w:r>
      <w:proofErr w:type="spellEnd"/>
      <w:r>
        <w:rPr>
          <w:rFonts w:ascii="Arial" w:eastAsia="Times New Roman" w:hAnsi="Arial" w:cs="Arial"/>
          <w:sz w:val="20"/>
          <w:szCs w:val="20"/>
          <w:lang w:eastAsia="hu-HU"/>
        </w:rPr>
        <w:t xml:space="preserve"> keresztezésével előállított fajta. Szedése szeptember közepei. Jól szállítható, jól tárolható, </w:t>
      </w:r>
      <w:proofErr w:type="spellStart"/>
      <w:r>
        <w:rPr>
          <w:rFonts w:ascii="Arial" w:eastAsia="Times New Roman" w:hAnsi="Arial" w:cs="Arial"/>
          <w:sz w:val="20"/>
          <w:szCs w:val="20"/>
          <w:lang w:eastAsia="hu-HU"/>
        </w:rPr>
        <w:t>ULO-ban</w:t>
      </w:r>
      <w:proofErr w:type="spellEnd"/>
      <w:r>
        <w:rPr>
          <w:rFonts w:ascii="Arial" w:eastAsia="Times New Roman" w:hAnsi="Arial" w:cs="Arial"/>
          <w:sz w:val="20"/>
          <w:szCs w:val="20"/>
          <w:lang w:eastAsia="hu-HU"/>
        </w:rPr>
        <w:t xml:space="preserve"> akár áprilisig tárolható. Gyümölcs közép nagy- nagy, igen megnyúlt körte alakú. Éretten szalmasárga, héja sima. Minősége a </w:t>
      </w:r>
      <w:proofErr w:type="spellStart"/>
      <w:r>
        <w:rPr>
          <w:rFonts w:ascii="Arial" w:eastAsia="Times New Roman" w:hAnsi="Arial" w:cs="Arial"/>
          <w:sz w:val="20"/>
          <w:szCs w:val="20"/>
          <w:lang w:eastAsia="hu-HU"/>
        </w:rPr>
        <w:t>Conference-nél</w:t>
      </w:r>
      <w:proofErr w:type="spellEnd"/>
      <w:r>
        <w:rPr>
          <w:rFonts w:ascii="Arial" w:eastAsia="Times New Roman" w:hAnsi="Arial" w:cs="Arial"/>
          <w:sz w:val="20"/>
          <w:szCs w:val="20"/>
          <w:lang w:eastAsia="hu-HU"/>
        </w:rPr>
        <w:t xml:space="preserve"> jobb. Fája közép erős, korán termőre fordul, kevésbé hajlamos </w:t>
      </w:r>
      <w:proofErr w:type="spellStart"/>
      <w:r>
        <w:rPr>
          <w:rFonts w:ascii="Arial" w:eastAsia="Times New Roman" w:hAnsi="Arial" w:cs="Arial"/>
          <w:sz w:val="20"/>
          <w:szCs w:val="20"/>
          <w:lang w:eastAsia="hu-HU"/>
        </w:rPr>
        <w:t>alternanciára</w:t>
      </w:r>
      <w:proofErr w:type="spellEnd"/>
      <w:r>
        <w:rPr>
          <w:rFonts w:ascii="Arial" w:eastAsia="Times New Roman" w:hAnsi="Arial" w:cs="Arial"/>
          <w:sz w:val="20"/>
          <w:szCs w:val="20"/>
          <w:lang w:eastAsia="hu-HU"/>
        </w:rPr>
        <w:t xml:space="preserve">, mint a </w:t>
      </w:r>
      <w:proofErr w:type="spellStart"/>
      <w:r>
        <w:rPr>
          <w:rFonts w:ascii="Arial" w:eastAsia="Times New Roman" w:hAnsi="Arial" w:cs="Arial"/>
          <w:sz w:val="20"/>
          <w:szCs w:val="20"/>
          <w:lang w:eastAsia="hu-HU"/>
        </w:rPr>
        <w:t>Conference</w:t>
      </w:r>
      <w:proofErr w:type="spellEnd"/>
      <w:r>
        <w:rPr>
          <w:rFonts w:ascii="Arial" w:eastAsia="Times New Roman" w:hAnsi="Arial" w:cs="Arial"/>
          <w:sz w:val="20"/>
          <w:szCs w:val="20"/>
          <w:lang w:eastAsia="hu-HU"/>
        </w:rPr>
        <w:t>.</w:t>
      </w:r>
    </w:p>
    <w:p w:rsidR="00C207E3" w:rsidRDefault="00C207E3" w:rsidP="00A60708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b/>
          <w:sz w:val="20"/>
          <w:szCs w:val="20"/>
          <w:lang w:eastAsia="hu-HU"/>
        </w:rPr>
      </w:pPr>
    </w:p>
    <w:p w:rsidR="00A60708" w:rsidRPr="006800A4" w:rsidRDefault="00A60708" w:rsidP="00A60708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b/>
          <w:sz w:val="20"/>
          <w:szCs w:val="20"/>
          <w:lang w:eastAsia="hu-HU"/>
        </w:rPr>
      </w:pPr>
      <w:proofErr w:type="spellStart"/>
      <w:r w:rsidRPr="006800A4">
        <w:rPr>
          <w:rFonts w:ascii="Arial" w:eastAsia="Times New Roman" w:hAnsi="Arial" w:cs="Arial"/>
          <w:b/>
          <w:sz w:val="20"/>
          <w:szCs w:val="20"/>
          <w:lang w:eastAsia="hu-HU"/>
        </w:rPr>
        <w:t>Conference</w:t>
      </w:r>
      <w:proofErr w:type="spellEnd"/>
    </w:p>
    <w:p w:rsidR="00A60708" w:rsidRPr="006800A4" w:rsidRDefault="00A60708" w:rsidP="00A60708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Arial" w:eastAsia="Times New Roman" w:hAnsi="Arial"/>
          <w:sz w:val="20"/>
          <w:szCs w:val="20"/>
          <w:lang w:eastAsia="hu-HU"/>
        </w:rPr>
      </w:pPr>
      <w:r w:rsidRPr="006800A4">
        <w:rPr>
          <w:rFonts w:ascii="Arial" w:eastAsia="Times New Roman" w:hAnsi="Arial"/>
          <w:sz w:val="20"/>
          <w:szCs w:val="20"/>
          <w:lang w:eastAsia="hu-HU"/>
        </w:rPr>
        <w:t>Nyugat és Észak-Európában nagyon népszerű fajta, nálunk még kevésbé ismert. Bőtermő, de vízigényes, különösen birs alanyon. Gyümölcse megnyúlt, körte alakú, kellemesen fűszeres ízű, húsa fehér, olvadó. Hűtőtárolóban akár 6 hónapig is tárolhatók a termések. Koronája középerős növekedésű, sűrű, jól alakítható intenzív koronaformákra.</w:t>
      </w:r>
    </w:p>
    <w:p w:rsidR="00A60708" w:rsidRPr="006800A4" w:rsidRDefault="00A60708" w:rsidP="00A60708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Arial" w:eastAsia="Times New Roman" w:hAnsi="Arial"/>
          <w:sz w:val="20"/>
          <w:szCs w:val="20"/>
          <w:lang w:eastAsia="hu-HU"/>
        </w:rPr>
      </w:pPr>
      <w:r w:rsidRPr="006800A4">
        <w:rPr>
          <w:rFonts w:ascii="Arial" w:eastAsia="Times New Roman" w:hAnsi="Arial"/>
          <w:sz w:val="20"/>
          <w:szCs w:val="20"/>
          <w:lang w:eastAsia="hu-HU"/>
        </w:rPr>
        <w:t xml:space="preserve">Porzói: </w:t>
      </w:r>
      <w:proofErr w:type="spellStart"/>
      <w:r w:rsidRPr="006800A4">
        <w:rPr>
          <w:rFonts w:ascii="Arial" w:eastAsia="Times New Roman" w:hAnsi="Arial"/>
          <w:sz w:val="20"/>
          <w:szCs w:val="20"/>
          <w:lang w:eastAsia="hu-HU"/>
        </w:rPr>
        <w:t>Bosc</w:t>
      </w:r>
      <w:proofErr w:type="spellEnd"/>
      <w:r w:rsidRPr="006800A4">
        <w:rPr>
          <w:rFonts w:ascii="Arial" w:eastAsia="Times New Roman" w:hAnsi="Arial"/>
          <w:sz w:val="20"/>
          <w:szCs w:val="20"/>
          <w:lang w:eastAsia="hu-HU"/>
        </w:rPr>
        <w:t xml:space="preserve"> Kobak, Vilmos körte,</w:t>
      </w:r>
      <w:r>
        <w:rPr>
          <w:rFonts w:ascii="Arial" w:eastAsia="Times New Roman" w:hAnsi="Arial"/>
          <w:sz w:val="20"/>
          <w:szCs w:val="20"/>
          <w:lang w:eastAsia="hu-HU"/>
        </w:rPr>
        <w:t xml:space="preserve"> </w:t>
      </w:r>
      <w:proofErr w:type="spellStart"/>
      <w:r>
        <w:rPr>
          <w:rFonts w:ascii="Arial" w:eastAsia="Times New Roman" w:hAnsi="Arial"/>
          <w:sz w:val="20"/>
          <w:szCs w:val="20"/>
          <w:lang w:eastAsia="hu-HU"/>
        </w:rPr>
        <w:t>Clapp</w:t>
      </w:r>
      <w:proofErr w:type="spellEnd"/>
      <w:r>
        <w:rPr>
          <w:rFonts w:ascii="Arial" w:eastAsia="Times New Roman" w:hAnsi="Arial"/>
          <w:sz w:val="20"/>
          <w:szCs w:val="20"/>
          <w:lang w:eastAsia="hu-HU"/>
        </w:rPr>
        <w:t xml:space="preserve"> kedveltje.</w:t>
      </w:r>
    </w:p>
    <w:p w:rsidR="00A60708" w:rsidRDefault="00A60708" w:rsidP="00274434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sz w:val="20"/>
          <w:szCs w:val="20"/>
          <w:lang w:eastAsia="hu-HU"/>
        </w:rPr>
      </w:pPr>
    </w:p>
    <w:p w:rsidR="00274434" w:rsidRDefault="00274434" w:rsidP="00274434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sz w:val="20"/>
          <w:szCs w:val="20"/>
          <w:lang w:eastAsia="hu-HU"/>
        </w:rPr>
      </w:pPr>
      <w:r>
        <w:rPr>
          <w:rFonts w:ascii="Arial" w:eastAsia="Times New Roman" w:hAnsi="Arial" w:cs="Arial"/>
          <w:b/>
          <w:noProof/>
          <w:sz w:val="20"/>
          <w:szCs w:val="20"/>
          <w:lang w:eastAsia="hu-HU"/>
        </w:rPr>
        <w:drawing>
          <wp:inline distT="0" distB="0" distL="0" distR="0" wp14:anchorId="4E5CBB15" wp14:editId="568201B9">
            <wp:extent cx="3841200" cy="2880000"/>
            <wp:effectExtent l="4445" t="0" r="0" b="0"/>
            <wp:docPr id="5" name="Kép 5" descr="E:\Képek a gépemről 2016. április 07-ig\Krastek Ferenc körtéi\DR GUYOT GYULA_201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Képek a gépemről 2016. április 07-ig\Krastek Ferenc körtéi\DR GUYOT GYULA_2015-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412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4434" w:rsidRDefault="00274434" w:rsidP="00274434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sz w:val="20"/>
          <w:szCs w:val="20"/>
          <w:lang w:eastAsia="hu-HU"/>
        </w:rPr>
      </w:pPr>
    </w:p>
    <w:p w:rsidR="00274434" w:rsidRDefault="00274434" w:rsidP="00274434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sz w:val="20"/>
          <w:szCs w:val="20"/>
          <w:lang w:eastAsia="hu-HU"/>
        </w:rPr>
      </w:pPr>
      <w:r>
        <w:rPr>
          <w:rFonts w:ascii="Arial" w:eastAsia="Times New Roman" w:hAnsi="Arial" w:cs="Arial"/>
          <w:b/>
          <w:sz w:val="20"/>
          <w:szCs w:val="20"/>
          <w:lang w:eastAsia="hu-HU"/>
        </w:rPr>
        <w:t xml:space="preserve">Dr. </w:t>
      </w:r>
      <w:proofErr w:type="spellStart"/>
      <w:r>
        <w:rPr>
          <w:rFonts w:ascii="Arial" w:eastAsia="Times New Roman" w:hAnsi="Arial" w:cs="Arial"/>
          <w:b/>
          <w:sz w:val="20"/>
          <w:szCs w:val="20"/>
          <w:lang w:eastAsia="hu-HU"/>
        </w:rPr>
        <w:t>Guyot</w:t>
      </w:r>
      <w:proofErr w:type="spellEnd"/>
      <w:r>
        <w:rPr>
          <w:rFonts w:ascii="Arial" w:eastAsia="Times New Roman" w:hAnsi="Arial" w:cs="Arial"/>
          <w:b/>
          <w:sz w:val="20"/>
          <w:szCs w:val="20"/>
          <w:lang w:eastAsia="hu-HU"/>
        </w:rPr>
        <w:t xml:space="preserve"> Gyula körte</w:t>
      </w:r>
    </w:p>
    <w:p w:rsidR="00274434" w:rsidRPr="00274434" w:rsidRDefault="00274434" w:rsidP="00274434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Arial" w:eastAsia="Times New Roman" w:hAnsi="Arial" w:cs="Arial"/>
          <w:sz w:val="20"/>
          <w:szCs w:val="20"/>
          <w:lang w:eastAsia="hu-HU"/>
        </w:rPr>
      </w:pPr>
      <w:r>
        <w:rPr>
          <w:rFonts w:ascii="Arial" w:eastAsia="Times New Roman" w:hAnsi="Arial" w:cs="Arial"/>
          <w:sz w:val="20"/>
          <w:szCs w:val="20"/>
          <w:lang w:eastAsia="hu-HU"/>
        </w:rPr>
        <w:t xml:space="preserve">(Fotó: </w:t>
      </w:r>
      <w:proofErr w:type="spellStart"/>
      <w:r>
        <w:rPr>
          <w:rFonts w:ascii="Arial" w:eastAsia="Times New Roman" w:hAnsi="Arial" w:cs="Arial"/>
          <w:sz w:val="20"/>
          <w:szCs w:val="20"/>
          <w:lang w:eastAsia="hu-HU"/>
        </w:rPr>
        <w:t>Krastek</w:t>
      </w:r>
      <w:proofErr w:type="spellEnd"/>
      <w:r>
        <w:rPr>
          <w:rFonts w:ascii="Arial" w:eastAsia="Times New Roman" w:hAnsi="Arial" w:cs="Arial"/>
          <w:sz w:val="20"/>
          <w:szCs w:val="20"/>
          <w:lang w:eastAsia="hu-HU"/>
        </w:rPr>
        <w:t xml:space="preserve"> Ferenc)</w:t>
      </w:r>
    </w:p>
    <w:p w:rsidR="003F45E8" w:rsidRPr="003F45E8" w:rsidRDefault="003F45E8" w:rsidP="003F45E8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b/>
          <w:sz w:val="20"/>
          <w:szCs w:val="20"/>
          <w:lang w:eastAsia="hu-HU"/>
        </w:rPr>
      </w:pPr>
      <w:r w:rsidRPr="003F45E8">
        <w:rPr>
          <w:rFonts w:ascii="Arial" w:eastAsia="Times New Roman" w:hAnsi="Arial" w:cs="Arial"/>
          <w:b/>
          <w:sz w:val="20"/>
          <w:szCs w:val="20"/>
          <w:lang w:eastAsia="hu-HU"/>
        </w:rPr>
        <w:t>Hardy vajkörte</w:t>
      </w:r>
    </w:p>
    <w:p w:rsidR="00D74796" w:rsidRDefault="003F45E8" w:rsidP="003F45E8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sz w:val="20"/>
          <w:szCs w:val="20"/>
          <w:lang w:eastAsia="hu-HU"/>
        </w:rPr>
      </w:pPr>
      <w:r w:rsidRPr="003F45E8">
        <w:rPr>
          <w:rFonts w:ascii="Arial" w:eastAsia="Times New Roman" w:hAnsi="Arial" w:cs="Arial"/>
          <w:sz w:val="20"/>
          <w:szCs w:val="20"/>
          <w:lang w:eastAsia="hu-HU"/>
        </w:rPr>
        <w:t>Régi,</w:t>
      </w:r>
      <w:r w:rsidR="006800A4">
        <w:rPr>
          <w:rFonts w:ascii="Arial" w:eastAsia="Times New Roman" w:hAnsi="Arial" w:cs="Arial"/>
          <w:sz w:val="20"/>
          <w:szCs w:val="20"/>
          <w:lang w:eastAsia="hu-HU"/>
        </w:rPr>
        <w:t xml:space="preserve"> </w:t>
      </w:r>
      <w:proofErr w:type="gramStart"/>
      <w:r w:rsidR="006800A4">
        <w:rPr>
          <w:rFonts w:ascii="Arial" w:eastAsia="Times New Roman" w:hAnsi="Arial" w:cs="Arial"/>
          <w:sz w:val="20"/>
          <w:szCs w:val="20"/>
          <w:lang w:eastAsia="hu-HU"/>
        </w:rPr>
        <w:t>francia fajta</w:t>
      </w:r>
      <w:proofErr w:type="gramEnd"/>
      <w:r w:rsidR="006800A4">
        <w:rPr>
          <w:rFonts w:ascii="Arial" w:eastAsia="Times New Roman" w:hAnsi="Arial" w:cs="Arial"/>
          <w:sz w:val="20"/>
          <w:szCs w:val="20"/>
          <w:lang w:eastAsia="hu-HU"/>
        </w:rPr>
        <w:t>. Fája igen erős nö</w:t>
      </w:r>
      <w:r w:rsidRPr="003F45E8">
        <w:rPr>
          <w:rFonts w:ascii="Arial" w:eastAsia="Times New Roman" w:hAnsi="Arial" w:cs="Arial"/>
          <w:sz w:val="20"/>
          <w:szCs w:val="20"/>
          <w:lang w:eastAsia="hu-HU"/>
        </w:rPr>
        <w:t>vekedésű. Augusztus végén, szeptember elején szedhető, 1-2 hónapig tárolható. Gyümölcse közép</w:t>
      </w:r>
      <w:r w:rsidR="00D306FC">
        <w:rPr>
          <w:rFonts w:ascii="Arial" w:eastAsia="Times New Roman" w:hAnsi="Arial" w:cs="Arial"/>
          <w:sz w:val="20"/>
          <w:szCs w:val="20"/>
          <w:lang w:eastAsia="hu-HU"/>
        </w:rPr>
        <w:t xml:space="preserve">- </w:t>
      </w:r>
      <w:r w:rsidRPr="003F45E8">
        <w:rPr>
          <w:rFonts w:ascii="Arial" w:eastAsia="Times New Roman" w:hAnsi="Arial" w:cs="Arial"/>
          <w:sz w:val="20"/>
          <w:szCs w:val="20"/>
          <w:lang w:eastAsia="hu-HU"/>
        </w:rPr>
        <w:t>nagy, jellegzetesen féloldalas, „tömzsi nyakú” körte.</w:t>
      </w:r>
      <w:r w:rsidR="00D306FC">
        <w:rPr>
          <w:rFonts w:ascii="Arial" w:eastAsia="Times New Roman" w:hAnsi="Arial" w:cs="Arial"/>
          <w:sz w:val="20"/>
          <w:szCs w:val="20"/>
          <w:lang w:eastAsia="hu-HU"/>
        </w:rPr>
        <w:t xml:space="preserve"> </w:t>
      </w:r>
      <w:r w:rsidRPr="003F45E8">
        <w:rPr>
          <w:rFonts w:ascii="Arial" w:eastAsia="Times New Roman" w:hAnsi="Arial" w:cs="Arial"/>
          <w:sz w:val="20"/>
          <w:szCs w:val="20"/>
          <w:lang w:eastAsia="hu-HU"/>
        </w:rPr>
        <w:t>Húsa zöldes</w:t>
      </w:r>
      <w:r w:rsidR="00D306FC">
        <w:rPr>
          <w:rFonts w:ascii="Arial" w:eastAsia="Times New Roman" w:hAnsi="Arial" w:cs="Arial"/>
          <w:sz w:val="20"/>
          <w:szCs w:val="20"/>
          <w:lang w:eastAsia="hu-HU"/>
        </w:rPr>
        <w:t xml:space="preserve"> </w:t>
      </w:r>
      <w:r w:rsidRPr="003F45E8">
        <w:rPr>
          <w:rFonts w:ascii="Arial" w:eastAsia="Times New Roman" w:hAnsi="Arial" w:cs="Arial"/>
          <w:sz w:val="20"/>
          <w:szCs w:val="20"/>
          <w:lang w:eastAsia="hu-HU"/>
        </w:rPr>
        <w:t>fehér, olvadó, bő</w:t>
      </w:r>
      <w:r w:rsidR="006800A4">
        <w:rPr>
          <w:rFonts w:ascii="Arial" w:eastAsia="Times New Roman" w:hAnsi="Arial" w:cs="Arial"/>
          <w:sz w:val="20"/>
          <w:szCs w:val="20"/>
          <w:lang w:eastAsia="hu-HU"/>
        </w:rPr>
        <w:t xml:space="preserve"> </w:t>
      </w:r>
      <w:r w:rsidRPr="003F45E8">
        <w:rPr>
          <w:rFonts w:ascii="Arial" w:eastAsia="Times New Roman" w:hAnsi="Arial" w:cs="Arial"/>
          <w:sz w:val="20"/>
          <w:szCs w:val="20"/>
          <w:lang w:eastAsia="hu-HU"/>
        </w:rPr>
        <w:t xml:space="preserve">levű, kellemesen savas, fűszeres. Manipulációra kissé érzékeny, nyomódásra húsbarnulással reagál. Termőképessége jó, de </w:t>
      </w:r>
      <w:proofErr w:type="spellStart"/>
      <w:r w:rsidRPr="003F45E8">
        <w:rPr>
          <w:rFonts w:ascii="Arial" w:eastAsia="Times New Roman" w:hAnsi="Arial" w:cs="Arial"/>
          <w:sz w:val="20"/>
          <w:szCs w:val="20"/>
          <w:lang w:eastAsia="hu-HU"/>
        </w:rPr>
        <w:t>alternanciára</w:t>
      </w:r>
      <w:proofErr w:type="spellEnd"/>
      <w:r w:rsidRPr="003F45E8">
        <w:rPr>
          <w:rFonts w:ascii="Arial" w:eastAsia="Times New Roman" w:hAnsi="Arial" w:cs="Arial"/>
          <w:sz w:val="20"/>
          <w:szCs w:val="20"/>
          <w:lang w:eastAsia="hu-HU"/>
        </w:rPr>
        <w:t xml:space="preserve"> hajlamos. Száraz körülményeket rosszul viseli, ilyen körülmények között gyümölcsei aprók, ízetlenek lesznek</w:t>
      </w:r>
      <w:r>
        <w:rPr>
          <w:rFonts w:ascii="Arial" w:eastAsia="Times New Roman" w:hAnsi="Arial" w:cs="Arial"/>
          <w:sz w:val="20"/>
          <w:szCs w:val="20"/>
          <w:lang w:eastAsia="hu-HU"/>
        </w:rPr>
        <w:t xml:space="preserve">. </w:t>
      </w:r>
    </w:p>
    <w:p w:rsidR="00A60708" w:rsidRDefault="00A60708" w:rsidP="003F45E8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b/>
          <w:sz w:val="20"/>
          <w:szCs w:val="20"/>
          <w:lang w:eastAsia="hu-HU"/>
        </w:rPr>
      </w:pPr>
    </w:p>
    <w:p w:rsidR="00C51287" w:rsidRDefault="00C51287" w:rsidP="003F45E8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b/>
          <w:sz w:val="20"/>
          <w:szCs w:val="20"/>
          <w:lang w:eastAsia="hu-HU"/>
        </w:rPr>
      </w:pPr>
      <w:proofErr w:type="spellStart"/>
      <w:r>
        <w:rPr>
          <w:rFonts w:ascii="Arial" w:eastAsia="Times New Roman" w:hAnsi="Arial" w:cs="Arial"/>
          <w:b/>
          <w:sz w:val="20"/>
          <w:szCs w:val="20"/>
          <w:lang w:eastAsia="hu-HU"/>
        </w:rPr>
        <w:t>Hosui</w:t>
      </w:r>
      <w:proofErr w:type="spellEnd"/>
      <w:r>
        <w:rPr>
          <w:rFonts w:ascii="Arial" w:eastAsia="Times New Roman" w:hAnsi="Arial" w:cs="Arial"/>
          <w:b/>
          <w:sz w:val="20"/>
          <w:szCs w:val="20"/>
          <w:lang w:eastAsia="hu-HU"/>
        </w:rPr>
        <w:t xml:space="preserve"> japánkörte</w:t>
      </w:r>
    </w:p>
    <w:p w:rsidR="00C51287" w:rsidRPr="00C51287" w:rsidRDefault="00C51287" w:rsidP="003F45E8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sz w:val="20"/>
          <w:szCs w:val="20"/>
          <w:lang w:eastAsia="hu-HU"/>
        </w:rPr>
      </w:pPr>
      <w:r>
        <w:rPr>
          <w:rFonts w:ascii="Arial" w:eastAsia="Times New Roman" w:hAnsi="Arial" w:cs="Arial"/>
          <w:sz w:val="20"/>
          <w:szCs w:val="20"/>
          <w:lang w:eastAsia="hu-HU"/>
        </w:rPr>
        <w:t>Japán egyik fő fajtája, Európában ez a legelterjedtebb „vízkörte”. Középidőben érik, augusztus 3.-4. hetében szedhető. Gyümölcse közép</w:t>
      </w:r>
      <w:r w:rsidR="00893A55">
        <w:rPr>
          <w:rFonts w:ascii="Arial" w:eastAsia="Times New Roman" w:hAnsi="Arial" w:cs="Arial"/>
          <w:sz w:val="20"/>
          <w:szCs w:val="20"/>
          <w:lang w:eastAsia="hu-HU"/>
        </w:rPr>
        <w:t xml:space="preserve"> </w:t>
      </w:r>
      <w:r>
        <w:rPr>
          <w:rFonts w:ascii="Arial" w:eastAsia="Times New Roman" w:hAnsi="Arial" w:cs="Arial"/>
          <w:sz w:val="20"/>
          <w:szCs w:val="20"/>
          <w:lang w:eastAsia="hu-HU"/>
        </w:rPr>
        <w:t>nagy, színe egységes aranybronzos, tetszetős.</w:t>
      </w:r>
      <w:r w:rsidR="00893A55">
        <w:rPr>
          <w:rFonts w:ascii="Arial" w:eastAsia="Times New Roman" w:hAnsi="Arial" w:cs="Arial"/>
          <w:sz w:val="20"/>
          <w:szCs w:val="20"/>
          <w:lang w:eastAsia="hu-HU"/>
        </w:rPr>
        <w:t xml:space="preserve"> Húsa lédús, roppanó. 2-3 hónapig tárolható. Korán termőre fordul, jó termőképességű.</w:t>
      </w:r>
    </w:p>
    <w:p w:rsidR="00C51287" w:rsidRDefault="00C51287" w:rsidP="003F45E8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b/>
          <w:sz w:val="20"/>
          <w:szCs w:val="20"/>
          <w:lang w:eastAsia="hu-HU"/>
        </w:rPr>
      </w:pPr>
    </w:p>
    <w:p w:rsidR="00C51287" w:rsidRDefault="00C51287" w:rsidP="003F45E8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b/>
          <w:sz w:val="20"/>
          <w:szCs w:val="20"/>
          <w:lang w:eastAsia="hu-HU"/>
        </w:rPr>
      </w:pPr>
      <w:proofErr w:type="spellStart"/>
      <w:r>
        <w:rPr>
          <w:rFonts w:ascii="Arial" w:eastAsia="Times New Roman" w:hAnsi="Arial" w:cs="Arial"/>
          <w:b/>
          <w:sz w:val="20"/>
          <w:szCs w:val="20"/>
          <w:lang w:eastAsia="hu-HU"/>
        </w:rPr>
        <w:t>Nijisseiki</w:t>
      </w:r>
      <w:proofErr w:type="spellEnd"/>
      <w:r>
        <w:rPr>
          <w:rFonts w:ascii="Arial" w:eastAsia="Times New Roman" w:hAnsi="Arial" w:cs="Arial"/>
          <w:b/>
          <w:sz w:val="20"/>
          <w:szCs w:val="20"/>
          <w:lang w:eastAsia="hu-HU"/>
        </w:rPr>
        <w:t xml:space="preserve"> japánkörte</w:t>
      </w:r>
    </w:p>
    <w:p w:rsidR="00893A55" w:rsidRPr="00893A55" w:rsidRDefault="00893A55" w:rsidP="003F45E8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sz w:val="20"/>
          <w:szCs w:val="20"/>
          <w:lang w:eastAsia="hu-HU"/>
        </w:rPr>
      </w:pPr>
      <w:r>
        <w:rPr>
          <w:rFonts w:ascii="Arial" w:eastAsia="Times New Roman" w:hAnsi="Arial" w:cs="Arial"/>
          <w:sz w:val="20"/>
          <w:szCs w:val="20"/>
          <w:lang w:eastAsia="hu-HU"/>
        </w:rPr>
        <w:t xml:space="preserve">Japán másik vezető fajtája volt, ma már az új fajták miatt ott visszaszorul. Augusztus végén szüretelhető, több menetben kell szedni. A </w:t>
      </w:r>
      <w:proofErr w:type="spellStart"/>
      <w:r>
        <w:rPr>
          <w:rFonts w:ascii="Arial" w:eastAsia="Times New Roman" w:hAnsi="Arial" w:cs="Arial"/>
          <w:sz w:val="20"/>
          <w:szCs w:val="20"/>
          <w:lang w:eastAsia="hu-HU"/>
        </w:rPr>
        <w:t>Hosuinál</w:t>
      </w:r>
      <w:proofErr w:type="spellEnd"/>
      <w:r>
        <w:rPr>
          <w:rFonts w:ascii="Arial" w:eastAsia="Times New Roman" w:hAnsi="Arial" w:cs="Arial"/>
          <w:sz w:val="20"/>
          <w:szCs w:val="20"/>
          <w:lang w:eastAsia="hu-HU"/>
        </w:rPr>
        <w:t xml:space="preserve"> nagyobb gyümölcsű, héja sima, zöld, nyomódásra kicsit érzékeny. Fája középerős, néha gyenge növekedésű. A legnagyobb termőképességű japánkörte.</w:t>
      </w:r>
    </w:p>
    <w:p w:rsidR="0020734E" w:rsidRDefault="0020734E" w:rsidP="00D74796">
      <w:pPr>
        <w:pStyle w:val="Nincstrkz"/>
        <w:rPr>
          <w:rFonts w:ascii="Arial" w:hAnsi="Arial" w:cs="Arial"/>
          <w:sz w:val="20"/>
          <w:szCs w:val="20"/>
          <w:lang w:eastAsia="hu-HU"/>
        </w:rPr>
      </w:pPr>
    </w:p>
    <w:p w:rsidR="00896E07" w:rsidRDefault="00896E07" w:rsidP="00741F4B">
      <w:pPr>
        <w:pStyle w:val="Nincstrkz"/>
        <w:rPr>
          <w:rFonts w:ascii="Arial" w:hAnsi="Arial" w:cs="Arial"/>
          <w:b/>
          <w:sz w:val="20"/>
          <w:szCs w:val="20"/>
          <w:lang w:eastAsia="hu-HU"/>
        </w:rPr>
        <w:sectPr w:rsidR="00896E07" w:rsidSect="00896E07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741F4B" w:rsidRPr="00D74796" w:rsidRDefault="00741F4B" w:rsidP="00741F4B">
      <w:pPr>
        <w:pStyle w:val="Nincstrkz"/>
        <w:rPr>
          <w:rFonts w:ascii="Arial" w:hAnsi="Arial" w:cs="Arial"/>
          <w:b/>
          <w:sz w:val="20"/>
          <w:szCs w:val="20"/>
          <w:lang w:eastAsia="hu-HU"/>
        </w:rPr>
      </w:pPr>
      <w:proofErr w:type="spellStart"/>
      <w:r w:rsidRPr="00D74796">
        <w:rPr>
          <w:rFonts w:ascii="Arial" w:hAnsi="Arial" w:cs="Arial"/>
          <w:b/>
          <w:sz w:val="20"/>
          <w:szCs w:val="20"/>
          <w:lang w:eastAsia="hu-HU"/>
        </w:rPr>
        <w:lastRenderedPageBreak/>
        <w:t>Packham</w:t>
      </w:r>
      <w:proofErr w:type="spellEnd"/>
      <w:r w:rsidRPr="00D74796">
        <w:rPr>
          <w:rFonts w:ascii="Arial" w:hAnsi="Arial" w:cs="Arial"/>
          <w:b/>
          <w:sz w:val="20"/>
          <w:szCs w:val="20"/>
          <w:lang w:eastAsia="hu-HU"/>
        </w:rPr>
        <w:t xml:space="preserve">’s </w:t>
      </w:r>
      <w:proofErr w:type="spellStart"/>
      <w:r w:rsidRPr="00D74796">
        <w:rPr>
          <w:rFonts w:ascii="Arial" w:hAnsi="Arial" w:cs="Arial"/>
          <w:b/>
          <w:sz w:val="20"/>
          <w:szCs w:val="20"/>
          <w:lang w:eastAsia="hu-HU"/>
        </w:rPr>
        <w:t>Triumph</w:t>
      </w:r>
      <w:proofErr w:type="spellEnd"/>
    </w:p>
    <w:p w:rsidR="00741F4B" w:rsidRDefault="00741F4B" w:rsidP="00741F4B">
      <w:pPr>
        <w:pStyle w:val="Nincstrkz"/>
        <w:rPr>
          <w:rFonts w:ascii="Arial" w:hAnsi="Arial" w:cs="Arial"/>
          <w:sz w:val="20"/>
          <w:szCs w:val="20"/>
          <w:lang w:eastAsia="hu-HU"/>
        </w:rPr>
      </w:pPr>
      <w:r w:rsidRPr="00D74796">
        <w:rPr>
          <w:rFonts w:ascii="Arial" w:hAnsi="Arial" w:cs="Arial"/>
          <w:sz w:val="20"/>
          <w:szCs w:val="20"/>
          <w:lang w:eastAsia="hu-HU"/>
        </w:rPr>
        <w:t>Ausztráliából származó,</w:t>
      </w:r>
      <w:r>
        <w:rPr>
          <w:rFonts w:ascii="Arial" w:hAnsi="Arial" w:cs="Arial"/>
          <w:sz w:val="20"/>
          <w:szCs w:val="20"/>
          <w:lang w:eastAsia="hu-HU"/>
        </w:rPr>
        <w:t xml:space="preserve"> Magyarországon gyorsan terjedő </w:t>
      </w:r>
      <w:r w:rsidRPr="00D74796">
        <w:rPr>
          <w:rFonts w:ascii="Arial" w:hAnsi="Arial" w:cs="Arial"/>
          <w:sz w:val="20"/>
          <w:szCs w:val="20"/>
          <w:lang w:eastAsia="hu-HU"/>
        </w:rPr>
        <w:t>fajta. Fája középerős növekedésű, edzett. Igen bőtermő. Gyümölcse szeptember végén szedhető, március-áprilisig jól tárolható. Íze nagyon kellemes, igen bő</w:t>
      </w:r>
      <w:r>
        <w:rPr>
          <w:rFonts w:ascii="Arial" w:hAnsi="Arial" w:cs="Arial"/>
          <w:sz w:val="20"/>
          <w:szCs w:val="20"/>
          <w:lang w:eastAsia="hu-HU"/>
        </w:rPr>
        <w:t xml:space="preserve"> </w:t>
      </w:r>
      <w:r w:rsidRPr="00D74796">
        <w:rPr>
          <w:rFonts w:ascii="Arial" w:hAnsi="Arial" w:cs="Arial"/>
          <w:sz w:val="20"/>
          <w:szCs w:val="20"/>
          <w:lang w:eastAsia="hu-HU"/>
        </w:rPr>
        <w:t>levű, édes-savas, kiváló zamatú, kissé a Vilmoséra emlékeztető, nagy vagy igen nagy. Héjszíne éretten aranysárga, gyümölcsei nagyméretűek.</w:t>
      </w:r>
      <w:r>
        <w:rPr>
          <w:rFonts w:ascii="Arial" w:hAnsi="Arial" w:cs="Arial"/>
          <w:sz w:val="20"/>
          <w:szCs w:val="20"/>
          <w:lang w:eastAsia="hu-HU"/>
        </w:rPr>
        <w:t xml:space="preserve"> </w:t>
      </w:r>
      <w:r w:rsidRPr="00D74796">
        <w:rPr>
          <w:rFonts w:ascii="Arial" w:hAnsi="Arial" w:cs="Arial"/>
          <w:sz w:val="20"/>
          <w:szCs w:val="20"/>
          <w:lang w:eastAsia="hu-HU"/>
        </w:rPr>
        <w:t xml:space="preserve">Porzói: </w:t>
      </w:r>
      <w:proofErr w:type="spellStart"/>
      <w:r w:rsidRPr="00D74796">
        <w:rPr>
          <w:rFonts w:ascii="Arial" w:hAnsi="Arial" w:cs="Arial"/>
          <w:sz w:val="20"/>
          <w:szCs w:val="20"/>
          <w:lang w:eastAsia="hu-HU"/>
        </w:rPr>
        <w:t>Clapp</w:t>
      </w:r>
      <w:proofErr w:type="spellEnd"/>
      <w:r w:rsidRPr="00D74796">
        <w:rPr>
          <w:rFonts w:ascii="Arial" w:hAnsi="Arial" w:cs="Arial"/>
          <w:sz w:val="20"/>
          <w:szCs w:val="20"/>
          <w:lang w:eastAsia="hu-HU"/>
        </w:rPr>
        <w:t xml:space="preserve"> kedveltje, Vilmos</w:t>
      </w:r>
      <w:r>
        <w:rPr>
          <w:rFonts w:ascii="Arial" w:hAnsi="Arial" w:cs="Arial"/>
          <w:sz w:val="20"/>
          <w:szCs w:val="20"/>
          <w:lang w:eastAsia="hu-HU"/>
        </w:rPr>
        <w:t>.</w:t>
      </w:r>
      <w:r w:rsidRPr="00D74796">
        <w:rPr>
          <w:rFonts w:ascii="Arial" w:hAnsi="Arial" w:cs="Arial"/>
          <w:sz w:val="20"/>
          <w:szCs w:val="20"/>
          <w:lang w:eastAsia="hu-HU"/>
        </w:rPr>
        <w:t xml:space="preserve"> </w:t>
      </w:r>
    </w:p>
    <w:p w:rsidR="00741F4B" w:rsidRDefault="00741F4B" w:rsidP="00D74796">
      <w:pPr>
        <w:pStyle w:val="Nincstrkz"/>
        <w:rPr>
          <w:rFonts w:ascii="Arial" w:hAnsi="Arial" w:cs="Arial"/>
          <w:sz w:val="20"/>
          <w:szCs w:val="20"/>
          <w:lang w:eastAsia="hu-HU"/>
        </w:rPr>
      </w:pPr>
    </w:p>
    <w:p w:rsidR="00D74796" w:rsidRDefault="00D74796" w:rsidP="00D74796">
      <w:pPr>
        <w:pStyle w:val="Nincstrkz"/>
        <w:jc w:val="center"/>
        <w:rPr>
          <w:rFonts w:ascii="Arial" w:hAnsi="Arial" w:cs="Arial"/>
          <w:sz w:val="20"/>
          <w:szCs w:val="20"/>
          <w:lang w:eastAsia="hu-HU"/>
        </w:rPr>
      </w:pPr>
      <w:r>
        <w:rPr>
          <w:rFonts w:ascii="Arial" w:hAnsi="Arial" w:cs="Arial"/>
          <w:noProof/>
          <w:sz w:val="20"/>
          <w:szCs w:val="20"/>
          <w:lang w:eastAsia="hu-HU"/>
        </w:rPr>
        <w:lastRenderedPageBreak/>
        <w:drawing>
          <wp:inline distT="0" distB="0" distL="0" distR="0" wp14:anchorId="0ED933D4" wp14:editId="3DA5F466">
            <wp:extent cx="2294185" cy="3060000"/>
            <wp:effectExtent l="0" t="0" r="0" b="7620"/>
            <wp:docPr id="3" name="Kép 3" descr="C:\Users\pales\OneDrive\Asztali gép\Packham's Triump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ales\OneDrive\Asztali gép\Packham's Triumph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4185" cy="30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4796" w:rsidRDefault="00D74796" w:rsidP="00D74796">
      <w:pPr>
        <w:pStyle w:val="Nincstrkz"/>
        <w:jc w:val="center"/>
        <w:rPr>
          <w:rFonts w:ascii="Arial" w:hAnsi="Arial" w:cs="Arial"/>
          <w:sz w:val="20"/>
          <w:szCs w:val="20"/>
          <w:lang w:eastAsia="hu-HU"/>
        </w:rPr>
      </w:pPr>
    </w:p>
    <w:p w:rsidR="00D74796" w:rsidRPr="00D74796" w:rsidRDefault="00D74796" w:rsidP="00D74796">
      <w:pPr>
        <w:pStyle w:val="Nincstrkz"/>
        <w:jc w:val="center"/>
        <w:rPr>
          <w:rFonts w:ascii="Arial" w:hAnsi="Arial" w:cs="Arial"/>
          <w:b/>
          <w:sz w:val="20"/>
          <w:szCs w:val="20"/>
          <w:lang w:eastAsia="hu-HU"/>
        </w:rPr>
      </w:pPr>
      <w:proofErr w:type="spellStart"/>
      <w:r>
        <w:rPr>
          <w:rFonts w:ascii="Arial" w:hAnsi="Arial" w:cs="Arial"/>
          <w:b/>
          <w:sz w:val="20"/>
          <w:szCs w:val="20"/>
          <w:lang w:eastAsia="hu-HU"/>
        </w:rPr>
        <w:t>Packham</w:t>
      </w:r>
      <w:proofErr w:type="spellEnd"/>
      <w:r>
        <w:rPr>
          <w:rFonts w:ascii="Arial" w:hAnsi="Arial" w:cs="Arial"/>
          <w:b/>
          <w:sz w:val="20"/>
          <w:szCs w:val="20"/>
          <w:lang w:eastAsia="hu-HU"/>
        </w:rPr>
        <w:t xml:space="preserve">’s </w:t>
      </w:r>
      <w:proofErr w:type="spellStart"/>
      <w:r>
        <w:rPr>
          <w:rFonts w:ascii="Arial" w:hAnsi="Arial" w:cs="Arial"/>
          <w:b/>
          <w:sz w:val="20"/>
          <w:szCs w:val="20"/>
          <w:lang w:eastAsia="hu-HU"/>
        </w:rPr>
        <w:t>Triumph</w:t>
      </w:r>
      <w:proofErr w:type="spellEnd"/>
    </w:p>
    <w:p w:rsidR="00896E07" w:rsidRDefault="00896E07" w:rsidP="00D74796">
      <w:pPr>
        <w:pStyle w:val="Nincstrkz"/>
        <w:rPr>
          <w:rFonts w:ascii="Arial" w:hAnsi="Arial" w:cs="Arial"/>
          <w:b/>
          <w:sz w:val="20"/>
          <w:szCs w:val="20"/>
          <w:lang w:eastAsia="hu-HU"/>
        </w:rPr>
        <w:sectPr w:rsidR="00896E07" w:rsidSect="00896E07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501456" w:rsidRDefault="00501456" w:rsidP="00D74796">
      <w:pPr>
        <w:pStyle w:val="Nincstrkz"/>
        <w:rPr>
          <w:rFonts w:ascii="Arial" w:hAnsi="Arial" w:cs="Arial"/>
          <w:b/>
          <w:sz w:val="20"/>
          <w:szCs w:val="20"/>
          <w:lang w:eastAsia="hu-HU"/>
        </w:rPr>
      </w:pPr>
      <w:r w:rsidRPr="00501456">
        <w:rPr>
          <w:rFonts w:ascii="Arial" w:hAnsi="Arial" w:cs="Arial"/>
          <w:b/>
          <w:sz w:val="20"/>
          <w:szCs w:val="20"/>
          <w:lang w:eastAsia="hu-HU"/>
        </w:rPr>
        <w:lastRenderedPageBreak/>
        <w:t xml:space="preserve">Piros </w:t>
      </w:r>
      <w:proofErr w:type="spellStart"/>
      <w:r w:rsidRPr="00501456">
        <w:rPr>
          <w:rFonts w:ascii="Arial" w:hAnsi="Arial" w:cs="Arial"/>
          <w:b/>
          <w:sz w:val="20"/>
          <w:szCs w:val="20"/>
          <w:lang w:eastAsia="hu-HU"/>
        </w:rPr>
        <w:t>Clapp</w:t>
      </w:r>
      <w:proofErr w:type="spellEnd"/>
    </w:p>
    <w:p w:rsidR="00501456" w:rsidRPr="00501456" w:rsidRDefault="00501456" w:rsidP="00D74796">
      <w:pPr>
        <w:pStyle w:val="Nincstrkz"/>
        <w:rPr>
          <w:rFonts w:ascii="Arial" w:hAnsi="Arial" w:cs="Arial"/>
          <w:sz w:val="20"/>
          <w:szCs w:val="20"/>
          <w:lang w:eastAsia="hu-HU"/>
        </w:rPr>
      </w:pPr>
      <w:r>
        <w:rPr>
          <w:rFonts w:ascii="Arial" w:hAnsi="Arial" w:cs="Arial"/>
          <w:sz w:val="20"/>
          <w:szCs w:val="20"/>
          <w:lang w:eastAsia="hu-HU"/>
        </w:rPr>
        <w:t xml:space="preserve">A </w:t>
      </w:r>
      <w:proofErr w:type="spellStart"/>
      <w:r>
        <w:rPr>
          <w:rFonts w:ascii="Arial" w:hAnsi="Arial" w:cs="Arial"/>
          <w:sz w:val="20"/>
          <w:szCs w:val="20"/>
          <w:lang w:eastAsia="hu-HU"/>
        </w:rPr>
        <w:t>Clapp</w:t>
      </w:r>
      <w:proofErr w:type="spellEnd"/>
      <w:r>
        <w:rPr>
          <w:rFonts w:ascii="Arial" w:hAnsi="Arial" w:cs="Arial"/>
          <w:sz w:val="20"/>
          <w:szCs w:val="20"/>
          <w:lang w:eastAsia="hu-HU"/>
        </w:rPr>
        <w:t xml:space="preserve"> kedveltje</w:t>
      </w:r>
      <w:r w:rsidR="005D10B2">
        <w:rPr>
          <w:rFonts w:ascii="Arial" w:hAnsi="Arial" w:cs="Arial"/>
          <w:sz w:val="20"/>
          <w:szCs w:val="20"/>
          <w:lang w:eastAsia="hu-HU"/>
        </w:rPr>
        <w:t xml:space="preserve"> piros színű mutációja.</w:t>
      </w:r>
    </w:p>
    <w:p w:rsidR="00501456" w:rsidRDefault="00501456" w:rsidP="00D74796">
      <w:pPr>
        <w:pStyle w:val="Nincstrkz"/>
        <w:rPr>
          <w:rFonts w:ascii="Arial" w:hAnsi="Arial" w:cs="Arial"/>
          <w:sz w:val="20"/>
          <w:szCs w:val="20"/>
          <w:lang w:eastAsia="hu-HU"/>
        </w:rPr>
      </w:pPr>
    </w:p>
    <w:p w:rsidR="00D306FC" w:rsidRDefault="00D306FC" w:rsidP="00D306FC">
      <w:pPr>
        <w:pStyle w:val="Nincstrkz"/>
        <w:jc w:val="center"/>
        <w:rPr>
          <w:rFonts w:ascii="Arial" w:hAnsi="Arial" w:cs="Arial"/>
          <w:sz w:val="20"/>
          <w:szCs w:val="20"/>
          <w:lang w:eastAsia="hu-HU"/>
        </w:rPr>
      </w:pPr>
      <w:r>
        <w:rPr>
          <w:rFonts w:ascii="Arial" w:hAnsi="Arial" w:cs="Arial"/>
          <w:noProof/>
          <w:sz w:val="20"/>
          <w:szCs w:val="20"/>
          <w:lang w:eastAsia="hu-HU"/>
        </w:rPr>
        <w:drawing>
          <wp:inline distT="0" distB="0" distL="0" distR="0" wp14:anchorId="229DB241" wp14:editId="16CC2475">
            <wp:extent cx="3841456" cy="2880000"/>
            <wp:effectExtent l="0" t="0" r="6985" b="0"/>
            <wp:docPr id="7" name="Kép 7" descr="P:\Pictures\Pölöske, körte, szilva, 2017. 08. 31\Vilm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:\Pictures\Pölöske, körte, szilva, 2017. 08. 31\Vilmos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1456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06FC" w:rsidRDefault="00D306FC" w:rsidP="00D306FC">
      <w:pPr>
        <w:pStyle w:val="Nincstrkz"/>
        <w:jc w:val="center"/>
        <w:rPr>
          <w:rFonts w:ascii="Arial" w:hAnsi="Arial" w:cs="Arial"/>
          <w:sz w:val="20"/>
          <w:szCs w:val="20"/>
          <w:lang w:eastAsia="hu-HU"/>
        </w:rPr>
      </w:pPr>
    </w:p>
    <w:p w:rsidR="00D306FC" w:rsidRPr="00D306FC" w:rsidRDefault="00D306FC" w:rsidP="00D306FC">
      <w:pPr>
        <w:pStyle w:val="Nincstrkz"/>
        <w:jc w:val="center"/>
        <w:rPr>
          <w:rFonts w:ascii="Arial" w:hAnsi="Arial" w:cs="Arial"/>
          <w:b/>
          <w:sz w:val="20"/>
          <w:szCs w:val="20"/>
          <w:lang w:eastAsia="hu-HU"/>
        </w:rPr>
      </w:pPr>
      <w:r>
        <w:rPr>
          <w:rFonts w:ascii="Arial" w:hAnsi="Arial" w:cs="Arial"/>
          <w:b/>
          <w:sz w:val="20"/>
          <w:szCs w:val="20"/>
          <w:lang w:eastAsia="hu-HU"/>
        </w:rPr>
        <w:t>Vilmos körte</w:t>
      </w:r>
    </w:p>
    <w:p w:rsidR="00A60708" w:rsidRPr="00D74796" w:rsidRDefault="00A60708" w:rsidP="00A60708">
      <w:pPr>
        <w:pStyle w:val="Nincstrkz"/>
        <w:rPr>
          <w:rFonts w:ascii="Arial" w:hAnsi="Arial" w:cs="Arial"/>
          <w:b/>
          <w:sz w:val="20"/>
          <w:szCs w:val="20"/>
          <w:lang w:eastAsia="hu-HU"/>
        </w:rPr>
      </w:pPr>
      <w:r w:rsidRPr="00D74796">
        <w:rPr>
          <w:rFonts w:ascii="Arial" w:hAnsi="Arial" w:cs="Arial"/>
          <w:b/>
          <w:sz w:val="20"/>
          <w:szCs w:val="20"/>
          <w:lang w:eastAsia="hu-HU"/>
        </w:rPr>
        <w:t>Vilmos</w:t>
      </w:r>
    </w:p>
    <w:p w:rsidR="00A60708" w:rsidRPr="00D74796" w:rsidRDefault="00A60708" w:rsidP="00A60708">
      <w:pPr>
        <w:pStyle w:val="Nincstrkz"/>
        <w:rPr>
          <w:rFonts w:ascii="Arial" w:hAnsi="Arial" w:cs="Arial"/>
          <w:sz w:val="20"/>
          <w:szCs w:val="20"/>
          <w:lang w:eastAsia="hu-HU"/>
        </w:rPr>
      </w:pPr>
      <w:r w:rsidRPr="00D74796">
        <w:rPr>
          <w:rFonts w:ascii="Arial" w:hAnsi="Arial" w:cs="Arial"/>
          <w:sz w:val="20"/>
          <w:szCs w:val="20"/>
          <w:lang w:eastAsia="hu-HU"/>
        </w:rPr>
        <w:t xml:space="preserve">A világ legelterjedtebb körtefajtája, hazánkban is nagyon kedvelt. Optimális szedési ideje augusztus második-harmadik dekádja. Gyümölcse nagy vagy </w:t>
      </w:r>
      <w:proofErr w:type="spellStart"/>
      <w:r w:rsidRPr="00D74796">
        <w:rPr>
          <w:rFonts w:ascii="Arial" w:hAnsi="Arial" w:cs="Arial"/>
          <w:sz w:val="20"/>
          <w:szCs w:val="20"/>
          <w:lang w:eastAsia="hu-HU"/>
        </w:rPr>
        <w:t>középnagy</w:t>
      </w:r>
      <w:proofErr w:type="spellEnd"/>
      <w:r w:rsidRPr="00D74796">
        <w:rPr>
          <w:rFonts w:ascii="Arial" w:hAnsi="Arial" w:cs="Arial"/>
          <w:sz w:val="20"/>
          <w:szCs w:val="20"/>
          <w:lang w:eastAsia="hu-HU"/>
        </w:rPr>
        <w:t xml:space="preserve">, alakja szabályos körte. A gyümölcshéj éretten sárga, a napos oldalon enyhén pirosas színeződésű, tetszetős. A gyümölcshús fehér, olvadó, </w:t>
      </w:r>
      <w:proofErr w:type="spellStart"/>
      <w:r w:rsidRPr="00D74796">
        <w:rPr>
          <w:rFonts w:ascii="Arial" w:hAnsi="Arial" w:cs="Arial"/>
          <w:sz w:val="20"/>
          <w:szCs w:val="20"/>
          <w:lang w:eastAsia="hu-HU"/>
        </w:rPr>
        <w:t>bőlevű</w:t>
      </w:r>
      <w:proofErr w:type="spellEnd"/>
      <w:r w:rsidRPr="00D74796">
        <w:rPr>
          <w:rFonts w:ascii="Arial" w:hAnsi="Arial" w:cs="Arial"/>
          <w:sz w:val="20"/>
          <w:szCs w:val="20"/>
          <w:lang w:eastAsia="hu-HU"/>
        </w:rPr>
        <w:t>, illatos, édes-savanykás ízű, muskotályos zamatú. Fája közepes növekedési erélyű, kezdetben felfele törő, később szétterülő koronájú. Termőhelyre kevésbé igényes, jól alkalmazkodó fajta.</w:t>
      </w:r>
    </w:p>
    <w:p w:rsidR="00A60708" w:rsidRDefault="00A60708" w:rsidP="00A60708">
      <w:pPr>
        <w:pStyle w:val="Nincstrkz"/>
        <w:rPr>
          <w:rFonts w:ascii="Arial" w:hAnsi="Arial" w:cs="Arial"/>
          <w:sz w:val="20"/>
          <w:szCs w:val="20"/>
          <w:lang w:eastAsia="hu-HU"/>
        </w:rPr>
      </w:pPr>
      <w:r w:rsidRPr="00D74796">
        <w:rPr>
          <w:rFonts w:ascii="Arial" w:hAnsi="Arial" w:cs="Arial"/>
          <w:sz w:val="20"/>
          <w:szCs w:val="20"/>
          <w:lang w:eastAsia="hu-HU"/>
        </w:rPr>
        <w:t xml:space="preserve">Porzói: </w:t>
      </w:r>
      <w:proofErr w:type="spellStart"/>
      <w:r w:rsidRPr="00D74796">
        <w:rPr>
          <w:rFonts w:ascii="Arial" w:hAnsi="Arial" w:cs="Arial"/>
          <w:sz w:val="20"/>
          <w:szCs w:val="20"/>
          <w:lang w:eastAsia="hu-HU"/>
        </w:rPr>
        <w:t>Clapp</w:t>
      </w:r>
      <w:proofErr w:type="spellEnd"/>
      <w:r w:rsidRPr="00D74796">
        <w:rPr>
          <w:rFonts w:ascii="Arial" w:hAnsi="Arial" w:cs="Arial"/>
          <w:sz w:val="20"/>
          <w:szCs w:val="20"/>
          <w:lang w:eastAsia="hu-HU"/>
        </w:rPr>
        <w:t xml:space="preserve"> kedveltje, </w:t>
      </w:r>
      <w:proofErr w:type="spellStart"/>
      <w:r w:rsidRPr="00D74796">
        <w:rPr>
          <w:rFonts w:ascii="Arial" w:hAnsi="Arial" w:cs="Arial"/>
          <w:sz w:val="20"/>
          <w:szCs w:val="20"/>
          <w:lang w:eastAsia="hu-HU"/>
        </w:rPr>
        <w:t>Bosc</w:t>
      </w:r>
      <w:proofErr w:type="spellEnd"/>
      <w:r w:rsidRPr="00D74796">
        <w:rPr>
          <w:rFonts w:ascii="Arial" w:hAnsi="Arial" w:cs="Arial"/>
          <w:sz w:val="20"/>
          <w:szCs w:val="20"/>
          <w:lang w:eastAsia="hu-HU"/>
        </w:rPr>
        <w:t xml:space="preserve"> kobak, Nemes </w:t>
      </w:r>
      <w:proofErr w:type="spellStart"/>
      <w:r w:rsidRPr="00D74796">
        <w:rPr>
          <w:rFonts w:ascii="Arial" w:hAnsi="Arial" w:cs="Arial"/>
          <w:sz w:val="20"/>
          <w:szCs w:val="20"/>
          <w:lang w:eastAsia="hu-HU"/>
        </w:rPr>
        <w:t>Krasszán</w:t>
      </w:r>
      <w:proofErr w:type="spellEnd"/>
      <w:r w:rsidRPr="00D74796">
        <w:rPr>
          <w:rFonts w:ascii="Arial" w:hAnsi="Arial" w:cs="Arial"/>
          <w:sz w:val="20"/>
          <w:szCs w:val="20"/>
          <w:lang w:eastAsia="hu-HU"/>
        </w:rPr>
        <w:t>.</w:t>
      </w:r>
    </w:p>
    <w:p w:rsidR="00501456" w:rsidRDefault="00501456" w:rsidP="00501456">
      <w:pPr>
        <w:pStyle w:val="Nincstrkz"/>
        <w:rPr>
          <w:rFonts w:ascii="Arial" w:hAnsi="Arial" w:cs="Arial"/>
          <w:b/>
          <w:sz w:val="20"/>
          <w:szCs w:val="20"/>
          <w:lang w:eastAsia="hu-HU"/>
        </w:rPr>
      </w:pPr>
    </w:p>
    <w:p w:rsidR="00501456" w:rsidRPr="00D74796" w:rsidRDefault="00501456" w:rsidP="00501456">
      <w:pPr>
        <w:pStyle w:val="Nincstrkz"/>
        <w:rPr>
          <w:rFonts w:ascii="Arial" w:hAnsi="Arial" w:cs="Arial"/>
          <w:b/>
          <w:sz w:val="20"/>
          <w:szCs w:val="20"/>
          <w:lang w:eastAsia="hu-HU"/>
        </w:rPr>
      </w:pPr>
      <w:r w:rsidRPr="00D74796">
        <w:rPr>
          <w:rFonts w:ascii="Arial" w:hAnsi="Arial" w:cs="Arial"/>
          <w:b/>
          <w:sz w:val="20"/>
          <w:szCs w:val="20"/>
          <w:lang w:eastAsia="hu-HU"/>
        </w:rPr>
        <w:t>Piros Vilmos</w:t>
      </w:r>
    </w:p>
    <w:p w:rsidR="00501456" w:rsidRDefault="00501456" w:rsidP="00501456">
      <w:pPr>
        <w:pStyle w:val="Nincstrkz"/>
        <w:rPr>
          <w:rFonts w:ascii="Arial" w:hAnsi="Arial" w:cs="Arial"/>
          <w:sz w:val="20"/>
          <w:szCs w:val="20"/>
          <w:lang w:eastAsia="hu-HU"/>
        </w:rPr>
      </w:pPr>
      <w:r w:rsidRPr="00D74796">
        <w:rPr>
          <w:rFonts w:ascii="Arial" w:hAnsi="Arial" w:cs="Arial"/>
          <w:sz w:val="20"/>
          <w:szCs w:val="20"/>
          <w:lang w:eastAsia="hu-HU"/>
        </w:rPr>
        <w:t>A Vilmos körte piros fedőszínű mutációja.</w:t>
      </w:r>
    </w:p>
    <w:p w:rsidR="00D306FC" w:rsidRDefault="00D306FC" w:rsidP="00D74796">
      <w:pPr>
        <w:pStyle w:val="Nincstrkz"/>
        <w:rPr>
          <w:rFonts w:ascii="Arial" w:hAnsi="Arial" w:cs="Arial"/>
          <w:sz w:val="20"/>
          <w:szCs w:val="20"/>
          <w:lang w:eastAsia="hu-HU"/>
        </w:rPr>
      </w:pPr>
    </w:p>
    <w:p w:rsidR="00D306FC" w:rsidRDefault="00D306FC" w:rsidP="00D306FC">
      <w:pPr>
        <w:pStyle w:val="Nincstrkz"/>
        <w:jc w:val="center"/>
        <w:rPr>
          <w:rFonts w:ascii="Arial" w:hAnsi="Arial" w:cs="Arial"/>
          <w:sz w:val="20"/>
          <w:szCs w:val="20"/>
          <w:lang w:eastAsia="hu-HU"/>
        </w:rPr>
      </w:pPr>
      <w:r>
        <w:rPr>
          <w:rFonts w:ascii="Arial" w:hAnsi="Arial" w:cs="Arial"/>
          <w:noProof/>
          <w:sz w:val="20"/>
          <w:szCs w:val="20"/>
          <w:lang w:eastAsia="hu-HU"/>
        </w:rPr>
        <w:drawing>
          <wp:inline distT="0" distB="0" distL="0" distR="0" wp14:anchorId="309F62DD" wp14:editId="6DA08143">
            <wp:extent cx="3841456" cy="2880000"/>
            <wp:effectExtent l="0" t="0" r="6985" b="0"/>
            <wp:docPr id="6" name="Kép 6" descr="P:\Pictures\Pölöske, körte, szilva, 2017. 08. 31\Piros Vilm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:\Pictures\Pölöske, körte, szilva, 2017. 08. 31\Piros Vilmos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1456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06FC" w:rsidRDefault="00D306FC" w:rsidP="00D306FC">
      <w:pPr>
        <w:pStyle w:val="Nincstrkz"/>
        <w:jc w:val="center"/>
        <w:rPr>
          <w:rFonts w:ascii="Arial" w:hAnsi="Arial" w:cs="Arial"/>
          <w:sz w:val="20"/>
          <w:szCs w:val="20"/>
          <w:lang w:eastAsia="hu-HU"/>
        </w:rPr>
      </w:pPr>
    </w:p>
    <w:p w:rsidR="00D306FC" w:rsidRPr="00D306FC" w:rsidRDefault="00D306FC" w:rsidP="00D306FC">
      <w:pPr>
        <w:pStyle w:val="Nincstrkz"/>
        <w:jc w:val="center"/>
        <w:rPr>
          <w:rFonts w:ascii="Arial" w:hAnsi="Arial" w:cs="Arial"/>
          <w:b/>
          <w:sz w:val="20"/>
          <w:szCs w:val="20"/>
          <w:lang w:eastAsia="hu-HU"/>
        </w:rPr>
      </w:pPr>
      <w:r>
        <w:rPr>
          <w:rFonts w:ascii="Arial" w:hAnsi="Arial" w:cs="Arial"/>
          <w:b/>
          <w:sz w:val="20"/>
          <w:szCs w:val="20"/>
          <w:lang w:eastAsia="hu-HU"/>
        </w:rPr>
        <w:t>Piros Vilmos</w:t>
      </w:r>
    </w:p>
    <w:p w:rsidR="00D74796" w:rsidRPr="00D74796" w:rsidRDefault="00D74796" w:rsidP="00D74796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b/>
          <w:sz w:val="20"/>
          <w:szCs w:val="20"/>
          <w:u w:val="single"/>
          <w:lang w:eastAsia="hu-HU"/>
        </w:rPr>
      </w:pPr>
      <w:r w:rsidRPr="00D74796">
        <w:rPr>
          <w:rFonts w:ascii="Arial" w:eastAsia="Times New Roman" w:hAnsi="Arial" w:cs="Arial"/>
          <w:b/>
          <w:sz w:val="20"/>
          <w:szCs w:val="20"/>
          <w:u w:val="single"/>
          <w:lang w:eastAsia="hu-HU"/>
        </w:rPr>
        <w:t>Körtealanyok:</w:t>
      </w:r>
    </w:p>
    <w:p w:rsidR="00D74796" w:rsidRPr="00D74796" w:rsidRDefault="00D74796" w:rsidP="00D74796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b/>
          <w:sz w:val="20"/>
          <w:szCs w:val="20"/>
          <w:u w:val="single"/>
          <w:lang w:eastAsia="hu-HU"/>
        </w:rPr>
      </w:pPr>
    </w:p>
    <w:p w:rsidR="003446A6" w:rsidRDefault="003446A6" w:rsidP="00D74796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b/>
          <w:sz w:val="20"/>
          <w:szCs w:val="20"/>
          <w:lang w:eastAsia="hu-HU"/>
        </w:rPr>
      </w:pPr>
      <w:r>
        <w:rPr>
          <w:rFonts w:ascii="Arial" w:eastAsia="Times New Roman" w:hAnsi="Arial" w:cs="Arial"/>
          <w:b/>
          <w:sz w:val="20"/>
          <w:szCs w:val="20"/>
          <w:lang w:eastAsia="hu-HU"/>
        </w:rPr>
        <w:t>Vadkörte</w:t>
      </w:r>
    </w:p>
    <w:p w:rsidR="008C1BE3" w:rsidRPr="008C1BE3" w:rsidRDefault="008C1BE3" w:rsidP="00D74796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sz w:val="20"/>
          <w:szCs w:val="20"/>
          <w:lang w:eastAsia="hu-HU"/>
        </w:rPr>
      </w:pPr>
      <w:r w:rsidRPr="008C1BE3">
        <w:rPr>
          <w:rFonts w:ascii="Arial" w:eastAsia="Times New Roman" w:hAnsi="Arial" w:cs="Arial"/>
          <w:sz w:val="20"/>
          <w:szCs w:val="20"/>
          <w:lang w:eastAsia="hu-HU"/>
        </w:rPr>
        <w:t xml:space="preserve">Erős növekedésű magonc alany, mely hajlamos a </w:t>
      </w:r>
      <w:proofErr w:type="gramStart"/>
      <w:r w:rsidRPr="008C1BE3">
        <w:rPr>
          <w:rFonts w:ascii="Arial" w:eastAsia="Times New Roman" w:hAnsi="Arial" w:cs="Arial"/>
          <w:sz w:val="20"/>
          <w:szCs w:val="20"/>
          <w:lang w:eastAsia="hu-HU"/>
        </w:rPr>
        <w:t xml:space="preserve">karógyökér </w:t>
      </w:r>
      <w:r>
        <w:rPr>
          <w:rFonts w:ascii="Arial" w:eastAsia="Times New Roman" w:hAnsi="Arial" w:cs="Arial"/>
          <w:sz w:val="20"/>
          <w:szCs w:val="20"/>
          <w:lang w:eastAsia="hu-HU"/>
        </w:rPr>
        <w:t>képzésre</w:t>
      </w:r>
      <w:proofErr w:type="gramEnd"/>
      <w:r>
        <w:rPr>
          <w:rFonts w:ascii="Arial" w:eastAsia="Times New Roman" w:hAnsi="Arial" w:cs="Arial"/>
          <w:sz w:val="20"/>
          <w:szCs w:val="20"/>
          <w:lang w:eastAsia="hu-HU"/>
        </w:rPr>
        <w:t>. Csemete korban visszavágják a gyökereket, ezzel serkentik az elágazásra. A körte fajták jól erednek rajta, viszont későn fordulnak termőre. Rajta, a körtefajták nagy fává nőnek. Gyökérgolyva érzékeny.</w:t>
      </w:r>
    </w:p>
    <w:p w:rsidR="003446A6" w:rsidRPr="008C1BE3" w:rsidRDefault="003446A6" w:rsidP="00D74796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sz w:val="20"/>
          <w:szCs w:val="20"/>
          <w:lang w:eastAsia="hu-HU"/>
        </w:rPr>
      </w:pPr>
    </w:p>
    <w:p w:rsidR="00D74796" w:rsidRPr="00D74796" w:rsidRDefault="00D74796" w:rsidP="00D74796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b/>
          <w:sz w:val="20"/>
          <w:szCs w:val="20"/>
          <w:lang w:eastAsia="hu-HU"/>
        </w:rPr>
      </w:pPr>
      <w:r w:rsidRPr="00D74796">
        <w:rPr>
          <w:rFonts w:ascii="Arial" w:eastAsia="Times New Roman" w:hAnsi="Arial" w:cs="Arial"/>
          <w:b/>
          <w:sz w:val="20"/>
          <w:szCs w:val="20"/>
          <w:lang w:eastAsia="hu-HU"/>
        </w:rPr>
        <w:t>BA-29</w:t>
      </w:r>
    </w:p>
    <w:p w:rsidR="00D74796" w:rsidRDefault="00D74796" w:rsidP="00D74796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sz w:val="20"/>
          <w:szCs w:val="20"/>
          <w:lang w:eastAsia="hu-HU"/>
        </w:rPr>
      </w:pPr>
      <w:r w:rsidRPr="00D74796">
        <w:rPr>
          <w:rFonts w:ascii="Arial" w:eastAsia="Times New Roman" w:hAnsi="Arial" w:cs="Arial"/>
          <w:sz w:val="20"/>
          <w:szCs w:val="20"/>
          <w:lang w:eastAsia="hu-HU"/>
        </w:rPr>
        <w:t xml:space="preserve">A birsek, naspolyák és körték </w:t>
      </w:r>
      <w:proofErr w:type="spellStart"/>
      <w:r w:rsidRPr="00D74796">
        <w:rPr>
          <w:rFonts w:ascii="Arial" w:eastAsia="Times New Roman" w:hAnsi="Arial" w:cs="Arial"/>
          <w:sz w:val="20"/>
          <w:szCs w:val="20"/>
          <w:lang w:eastAsia="hu-HU"/>
        </w:rPr>
        <w:t>legmésztűrőbb</w:t>
      </w:r>
      <w:proofErr w:type="spellEnd"/>
      <w:r w:rsidRPr="00D74796">
        <w:rPr>
          <w:rFonts w:ascii="Arial" w:eastAsia="Times New Roman" w:hAnsi="Arial" w:cs="Arial"/>
          <w:sz w:val="20"/>
          <w:szCs w:val="20"/>
          <w:lang w:eastAsia="hu-HU"/>
        </w:rPr>
        <w:t>, legerősebb birs alanya. Magyar viszonyok közé, intenzív körte és birsültetvények kiváló alanya.</w:t>
      </w:r>
    </w:p>
    <w:p w:rsidR="008C1BE3" w:rsidRDefault="008C1BE3" w:rsidP="00D74796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sz w:val="20"/>
          <w:szCs w:val="20"/>
          <w:lang w:eastAsia="hu-HU"/>
        </w:rPr>
      </w:pPr>
    </w:p>
    <w:p w:rsidR="008C1BE3" w:rsidRDefault="0020734E" w:rsidP="00D74796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b/>
          <w:sz w:val="20"/>
          <w:szCs w:val="20"/>
          <w:lang w:eastAsia="hu-HU"/>
        </w:rPr>
      </w:pPr>
      <w:proofErr w:type="spellStart"/>
      <w:r w:rsidRPr="0020734E">
        <w:rPr>
          <w:rFonts w:ascii="Arial" w:eastAsia="Times New Roman" w:hAnsi="Arial" w:cs="Arial"/>
          <w:b/>
          <w:sz w:val="20"/>
          <w:szCs w:val="20"/>
          <w:lang w:eastAsia="hu-HU"/>
        </w:rPr>
        <w:t>Pyrus</w:t>
      </w:r>
      <w:proofErr w:type="spellEnd"/>
      <w:r w:rsidRPr="0020734E">
        <w:rPr>
          <w:rFonts w:ascii="Arial" w:eastAsia="Times New Roman" w:hAnsi="Arial" w:cs="Arial"/>
          <w:b/>
          <w:sz w:val="20"/>
          <w:szCs w:val="20"/>
          <w:lang w:eastAsia="hu-HU"/>
        </w:rPr>
        <w:t xml:space="preserve"> </w:t>
      </w:r>
      <w:proofErr w:type="spellStart"/>
      <w:r w:rsidRPr="0020734E">
        <w:rPr>
          <w:rFonts w:ascii="Arial" w:eastAsia="Times New Roman" w:hAnsi="Arial" w:cs="Arial"/>
          <w:b/>
          <w:sz w:val="20"/>
          <w:szCs w:val="20"/>
          <w:lang w:eastAsia="hu-HU"/>
        </w:rPr>
        <w:t>betulifolia</w:t>
      </w:r>
      <w:proofErr w:type="spellEnd"/>
    </w:p>
    <w:p w:rsidR="0020734E" w:rsidRDefault="00893A55" w:rsidP="00D74796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sz w:val="20"/>
          <w:szCs w:val="20"/>
          <w:lang w:eastAsia="hu-HU"/>
        </w:rPr>
      </w:pPr>
      <w:r w:rsidRPr="00893A55">
        <w:rPr>
          <w:rFonts w:ascii="Arial" w:eastAsia="Times New Roman" w:hAnsi="Arial" w:cs="Arial"/>
          <w:sz w:val="20"/>
          <w:szCs w:val="20"/>
          <w:lang w:eastAsia="hu-HU"/>
        </w:rPr>
        <w:t>A körtefajtákkal jó a kompatibilitása,</w:t>
      </w:r>
      <w:r>
        <w:rPr>
          <w:rFonts w:ascii="Arial" w:eastAsia="Times New Roman" w:hAnsi="Arial" w:cs="Arial"/>
          <w:sz w:val="20"/>
          <w:szCs w:val="20"/>
          <w:lang w:eastAsia="hu-HU"/>
        </w:rPr>
        <w:t xml:space="preserve"> a ráoltott fák a vadkörte alanyon levő oltványokhoz hasonlóan, vagy kicsit gyengébben nőnek. Amerikai adatok szerint némely kombinációban erősebb is lehet.</w:t>
      </w:r>
    </w:p>
    <w:p w:rsidR="00893A55" w:rsidRPr="00893A55" w:rsidRDefault="00893A55" w:rsidP="00D74796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sz w:val="20"/>
          <w:szCs w:val="20"/>
          <w:lang w:eastAsia="hu-HU"/>
        </w:rPr>
      </w:pPr>
      <w:r>
        <w:rPr>
          <w:rFonts w:ascii="Arial" w:eastAsia="Times New Roman" w:hAnsi="Arial" w:cs="Arial"/>
          <w:sz w:val="20"/>
          <w:szCs w:val="20"/>
          <w:lang w:eastAsia="hu-HU"/>
        </w:rPr>
        <w:t>Sűrű gyökérzete miatt fái jól erednek. Szárazságtűrő. Szívesen használják japánkörték alanyául.</w:t>
      </w:r>
    </w:p>
    <w:p w:rsidR="0020734E" w:rsidRDefault="0020734E" w:rsidP="00D74796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b/>
          <w:sz w:val="20"/>
          <w:szCs w:val="20"/>
          <w:lang w:eastAsia="hu-HU"/>
        </w:rPr>
      </w:pPr>
    </w:p>
    <w:p w:rsidR="0020734E" w:rsidRDefault="0020734E" w:rsidP="00D74796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b/>
          <w:sz w:val="20"/>
          <w:szCs w:val="20"/>
          <w:lang w:eastAsia="hu-HU"/>
        </w:rPr>
      </w:pPr>
      <w:proofErr w:type="spellStart"/>
      <w:r>
        <w:rPr>
          <w:rFonts w:ascii="Arial" w:eastAsia="Times New Roman" w:hAnsi="Arial" w:cs="Arial"/>
          <w:b/>
          <w:sz w:val="20"/>
          <w:szCs w:val="20"/>
          <w:lang w:eastAsia="hu-HU"/>
        </w:rPr>
        <w:t>Pyrus</w:t>
      </w:r>
      <w:proofErr w:type="spellEnd"/>
      <w:r>
        <w:rPr>
          <w:rFonts w:ascii="Arial" w:eastAsia="Times New Roman" w:hAnsi="Arial" w:cs="Arial"/>
          <w:b/>
          <w:sz w:val="20"/>
          <w:szCs w:val="20"/>
          <w:lang w:eastAsia="hu-HU"/>
        </w:rPr>
        <w:t xml:space="preserve"> </w:t>
      </w:r>
      <w:proofErr w:type="spellStart"/>
      <w:r>
        <w:rPr>
          <w:rFonts w:ascii="Arial" w:eastAsia="Times New Roman" w:hAnsi="Arial" w:cs="Arial"/>
          <w:b/>
          <w:sz w:val="20"/>
          <w:szCs w:val="20"/>
          <w:lang w:eastAsia="hu-HU"/>
        </w:rPr>
        <w:t>caucasica</w:t>
      </w:r>
      <w:proofErr w:type="spellEnd"/>
    </w:p>
    <w:p w:rsidR="00893A55" w:rsidRDefault="00893A55" w:rsidP="00D74796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sz w:val="20"/>
          <w:szCs w:val="20"/>
          <w:lang w:eastAsia="hu-HU"/>
        </w:rPr>
      </w:pPr>
      <w:r>
        <w:rPr>
          <w:rFonts w:ascii="Arial" w:eastAsia="Times New Roman" w:hAnsi="Arial" w:cs="Arial"/>
          <w:sz w:val="20"/>
          <w:szCs w:val="20"/>
          <w:lang w:eastAsia="hu-HU"/>
        </w:rPr>
        <w:t>Nagyon erős növekedésű alany. Általában karógyökeret fejleszt, viszont ha a csemete gyökerét visszametszve telepítjük el, szépen elágazik. Hideg és szárazságtűrése kiváló.</w:t>
      </w:r>
    </w:p>
    <w:p w:rsidR="00896E07" w:rsidRDefault="00896E07" w:rsidP="00896E07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Arial" w:eastAsia="Times New Roman" w:hAnsi="Arial" w:cs="Arial"/>
          <w:sz w:val="20"/>
          <w:szCs w:val="20"/>
          <w:lang w:eastAsia="hu-HU"/>
        </w:rPr>
      </w:pPr>
    </w:p>
    <w:p w:rsidR="00896E07" w:rsidRDefault="00896E07" w:rsidP="00896E07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Arial" w:eastAsia="Times New Roman" w:hAnsi="Arial" w:cs="Arial"/>
          <w:noProof/>
          <w:sz w:val="20"/>
          <w:szCs w:val="20"/>
          <w:lang w:eastAsia="hu-HU"/>
        </w:rPr>
      </w:pPr>
    </w:p>
    <w:p w:rsidR="00896E07" w:rsidRDefault="00896E07" w:rsidP="00896E07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Arial" w:eastAsia="Times New Roman" w:hAnsi="Arial" w:cs="Arial"/>
          <w:noProof/>
          <w:sz w:val="20"/>
          <w:szCs w:val="20"/>
          <w:lang w:eastAsia="hu-HU"/>
        </w:rPr>
      </w:pPr>
    </w:p>
    <w:p w:rsidR="00896E07" w:rsidRDefault="00896E07" w:rsidP="00896E07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Arial" w:eastAsia="Times New Roman" w:hAnsi="Arial" w:cs="Arial"/>
          <w:noProof/>
          <w:sz w:val="20"/>
          <w:szCs w:val="20"/>
          <w:lang w:eastAsia="hu-HU"/>
        </w:rPr>
      </w:pPr>
    </w:p>
    <w:p w:rsidR="00896E07" w:rsidRDefault="00896E07" w:rsidP="00896E07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Arial" w:eastAsia="Times New Roman" w:hAnsi="Arial" w:cs="Arial"/>
          <w:noProof/>
          <w:sz w:val="20"/>
          <w:szCs w:val="20"/>
          <w:lang w:eastAsia="hu-HU"/>
        </w:rPr>
      </w:pPr>
    </w:p>
    <w:p w:rsidR="00896E07" w:rsidRDefault="00896E07" w:rsidP="00896E07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Arial" w:eastAsia="Times New Roman" w:hAnsi="Arial" w:cs="Arial"/>
          <w:sz w:val="20"/>
          <w:szCs w:val="20"/>
          <w:lang w:eastAsia="hu-HU"/>
        </w:rPr>
      </w:pPr>
      <w:r>
        <w:rPr>
          <w:rFonts w:ascii="Arial" w:eastAsia="Times New Roman" w:hAnsi="Arial" w:cs="Arial"/>
          <w:noProof/>
          <w:sz w:val="20"/>
          <w:szCs w:val="20"/>
          <w:lang w:eastAsia="hu-HU"/>
        </w:rPr>
        <w:lastRenderedPageBreak/>
        <w:drawing>
          <wp:inline distT="0" distB="0" distL="0" distR="0">
            <wp:extent cx="2444037" cy="3240000"/>
            <wp:effectExtent l="0" t="0" r="0" b="0"/>
            <wp:docPr id="10" name="Kép 10" descr="C:\Users\pales\OneDrive\Asztali gép\Pyrus comm. Caucasica magcsemete köteg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les\OneDrive\Asztali gép\Pyrus comm. Caucasica magcsemete köteg (2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037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6E07" w:rsidRDefault="00896E07" w:rsidP="00896E07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Arial" w:eastAsia="Times New Roman" w:hAnsi="Arial" w:cs="Arial"/>
          <w:sz w:val="20"/>
          <w:szCs w:val="20"/>
          <w:lang w:eastAsia="hu-HU"/>
        </w:rPr>
      </w:pPr>
    </w:p>
    <w:p w:rsidR="00896E07" w:rsidRPr="00896E07" w:rsidRDefault="00896E07" w:rsidP="00896E07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sz w:val="20"/>
          <w:szCs w:val="20"/>
          <w:lang w:eastAsia="hu-HU"/>
        </w:rPr>
      </w:pPr>
      <w:proofErr w:type="spellStart"/>
      <w:r w:rsidRPr="00896E07">
        <w:rPr>
          <w:rFonts w:ascii="Arial" w:eastAsia="Times New Roman" w:hAnsi="Arial" w:cs="Arial"/>
          <w:b/>
          <w:sz w:val="20"/>
          <w:szCs w:val="20"/>
          <w:lang w:eastAsia="hu-HU"/>
        </w:rPr>
        <w:t>Pyrus</w:t>
      </w:r>
      <w:proofErr w:type="spellEnd"/>
      <w:r w:rsidRPr="00896E07">
        <w:rPr>
          <w:rFonts w:ascii="Arial" w:eastAsia="Times New Roman" w:hAnsi="Arial" w:cs="Arial"/>
          <w:b/>
          <w:sz w:val="20"/>
          <w:szCs w:val="20"/>
          <w:lang w:eastAsia="hu-HU"/>
        </w:rPr>
        <w:t xml:space="preserve"> </w:t>
      </w:r>
      <w:proofErr w:type="spellStart"/>
      <w:r w:rsidRPr="00896E07">
        <w:rPr>
          <w:rFonts w:ascii="Arial" w:eastAsia="Times New Roman" w:hAnsi="Arial" w:cs="Arial"/>
          <w:b/>
          <w:sz w:val="20"/>
          <w:szCs w:val="20"/>
          <w:lang w:eastAsia="hu-HU"/>
        </w:rPr>
        <w:t>caucasica</w:t>
      </w:r>
      <w:proofErr w:type="spellEnd"/>
      <w:r w:rsidRPr="00896E07">
        <w:rPr>
          <w:rFonts w:ascii="Arial" w:eastAsia="Times New Roman" w:hAnsi="Arial" w:cs="Arial"/>
          <w:b/>
          <w:sz w:val="20"/>
          <w:szCs w:val="20"/>
          <w:lang w:eastAsia="hu-HU"/>
        </w:rPr>
        <w:t>, magonc körte alany</w:t>
      </w:r>
    </w:p>
    <w:p w:rsidR="00896E07" w:rsidRPr="00893A55" w:rsidRDefault="00896E07" w:rsidP="00896E07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Arial" w:eastAsia="Times New Roman" w:hAnsi="Arial" w:cs="Arial"/>
          <w:sz w:val="20"/>
          <w:szCs w:val="20"/>
          <w:lang w:eastAsia="hu-HU"/>
        </w:rPr>
      </w:pPr>
    </w:p>
    <w:p w:rsidR="00D74796" w:rsidRDefault="008C1BE3" w:rsidP="00D74796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b/>
          <w:sz w:val="20"/>
          <w:szCs w:val="20"/>
          <w:u w:val="single"/>
          <w:lang w:eastAsia="hu-HU"/>
        </w:rPr>
      </w:pPr>
      <w:r w:rsidRPr="008C1BE3">
        <w:rPr>
          <w:rFonts w:ascii="Arial" w:eastAsia="Times New Roman" w:hAnsi="Arial" w:cs="Arial"/>
          <w:b/>
          <w:noProof/>
          <w:sz w:val="20"/>
          <w:szCs w:val="20"/>
          <w:lang w:eastAsia="hu-HU"/>
        </w:rPr>
        <w:drawing>
          <wp:inline distT="0" distB="0" distL="0" distR="0" wp14:anchorId="418BE465" wp14:editId="2EC5D6AD">
            <wp:extent cx="5280000" cy="3960000"/>
            <wp:effectExtent l="0" t="0" r="0" b="2540"/>
            <wp:docPr id="8" name="Kép 8" descr="P:\Pictures\2019. július\Relplant Faiskola, Siófok\Körteoltványok 20190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:\Pictures\2019. július\Relplant Faiskola, Siófok\Körteoltványok 2019070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000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BE3" w:rsidRDefault="008C1BE3" w:rsidP="00D74796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b/>
          <w:sz w:val="20"/>
          <w:szCs w:val="20"/>
          <w:u w:val="single"/>
          <w:lang w:eastAsia="hu-HU"/>
        </w:rPr>
      </w:pPr>
    </w:p>
    <w:p w:rsidR="00A72542" w:rsidRPr="008C1BE3" w:rsidRDefault="008C1BE3" w:rsidP="008C1BE3">
      <w:pPr>
        <w:pStyle w:val="Nincstrkz"/>
        <w:jc w:val="center"/>
        <w:rPr>
          <w:rFonts w:ascii="Arial" w:hAnsi="Arial" w:cs="Arial"/>
          <w:b/>
          <w:sz w:val="20"/>
          <w:szCs w:val="20"/>
        </w:rPr>
      </w:pPr>
      <w:bookmarkStart w:id="0" w:name="_GoBack"/>
      <w:bookmarkEnd w:id="0"/>
      <w:r>
        <w:rPr>
          <w:rFonts w:ascii="Arial" w:hAnsi="Arial" w:cs="Arial"/>
          <w:b/>
          <w:sz w:val="20"/>
          <w:szCs w:val="20"/>
        </w:rPr>
        <w:t>Körte oltványok, bambusz mellé rögzítve</w:t>
      </w:r>
    </w:p>
    <w:p w:rsidR="00282E48" w:rsidRDefault="00282E48" w:rsidP="00A72542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hu-HU"/>
        </w:rPr>
        <w:lastRenderedPageBreak/>
        <w:drawing>
          <wp:inline distT="0" distB="0" distL="0" distR="0" wp14:anchorId="76C97878" wp14:editId="2A1F9AB1">
            <wp:extent cx="3360000" cy="2520000"/>
            <wp:effectExtent l="953" t="0" r="0" b="0"/>
            <wp:docPr id="12" name="Kép 12" descr="C:\Users\pales\OneDrive\Képek\2021. május\Relplant Faiskola\Hardy birs alanyon 3. 20210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ales\OneDrive\Képek\2021. május\Relplant Faiskola\Hardy birs alanyon 3. 2021051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6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                </w:t>
      </w:r>
      <w:r>
        <w:rPr>
          <w:rFonts w:ascii="Arial" w:hAnsi="Arial" w:cs="Arial"/>
          <w:noProof/>
          <w:sz w:val="20"/>
          <w:szCs w:val="20"/>
          <w:lang w:eastAsia="hu-HU"/>
        </w:rPr>
        <w:drawing>
          <wp:inline distT="0" distB="0" distL="0" distR="0" wp14:anchorId="197E3EF6" wp14:editId="1B4221DC">
            <wp:extent cx="3358800" cy="2520000"/>
            <wp:effectExtent l="318" t="0" r="0" b="0"/>
            <wp:docPr id="13" name="Kép 13" descr="C:\Users\pales\OneDrive\Képek\2021. május\Relplant Faiskola\Japánkörte szemzések 1. 20210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ales\OneDrive\Képek\2021. május\Relplant Faiskola\Japánkörte szemzések 1. 2021051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588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2E48" w:rsidRPr="00282E48" w:rsidRDefault="00282E48" w:rsidP="00282E48">
      <w:pPr>
        <w:jc w:val="center"/>
        <w:rPr>
          <w:rFonts w:ascii="Arial" w:hAnsi="Arial" w:cs="Arial"/>
          <w:b/>
          <w:sz w:val="18"/>
          <w:szCs w:val="18"/>
        </w:rPr>
      </w:pPr>
      <w:r w:rsidRPr="00282E48">
        <w:rPr>
          <w:rFonts w:ascii="Arial" w:hAnsi="Arial" w:cs="Arial"/>
          <w:b/>
          <w:sz w:val="18"/>
          <w:szCs w:val="18"/>
        </w:rPr>
        <w:t xml:space="preserve">Hardy vajkörte BA-29 birs alanyon és </w:t>
      </w:r>
      <w:proofErr w:type="spellStart"/>
      <w:r w:rsidRPr="00282E48">
        <w:rPr>
          <w:rFonts w:ascii="Arial" w:hAnsi="Arial" w:cs="Arial"/>
          <w:b/>
          <w:sz w:val="18"/>
          <w:szCs w:val="18"/>
        </w:rPr>
        <w:t>Nijisseiki</w:t>
      </w:r>
      <w:proofErr w:type="spellEnd"/>
      <w:r w:rsidRPr="00282E48">
        <w:rPr>
          <w:rFonts w:ascii="Arial" w:hAnsi="Arial" w:cs="Arial"/>
          <w:b/>
          <w:sz w:val="18"/>
          <w:szCs w:val="18"/>
        </w:rPr>
        <w:t xml:space="preserve"> japánkörte </w:t>
      </w:r>
      <w:proofErr w:type="spellStart"/>
      <w:r w:rsidRPr="00282E48">
        <w:rPr>
          <w:rFonts w:ascii="Arial" w:hAnsi="Arial" w:cs="Arial"/>
          <w:b/>
          <w:sz w:val="18"/>
          <w:szCs w:val="18"/>
        </w:rPr>
        <w:t>Kirchensaller</w:t>
      </w:r>
      <w:proofErr w:type="spellEnd"/>
      <w:r w:rsidRPr="00282E48">
        <w:rPr>
          <w:rFonts w:ascii="Arial" w:hAnsi="Arial" w:cs="Arial"/>
          <w:b/>
          <w:sz w:val="18"/>
          <w:szCs w:val="18"/>
        </w:rPr>
        <w:t xml:space="preserve"> alanyon</w:t>
      </w:r>
      <w:r>
        <w:rPr>
          <w:rFonts w:ascii="Arial" w:hAnsi="Arial" w:cs="Arial"/>
          <w:b/>
          <w:sz w:val="18"/>
          <w:szCs w:val="18"/>
        </w:rPr>
        <w:t>,</w:t>
      </w:r>
      <w:r w:rsidRPr="00282E48">
        <w:rPr>
          <w:rFonts w:ascii="Arial" w:hAnsi="Arial" w:cs="Arial"/>
          <w:b/>
          <w:sz w:val="18"/>
          <w:szCs w:val="18"/>
        </w:rPr>
        <w:t xml:space="preserve"> 2021. május közepén</w:t>
      </w:r>
    </w:p>
    <w:sectPr w:rsidR="00282E48" w:rsidRPr="00282E48" w:rsidSect="00896E07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5724D" w:rsidRDefault="0085724D" w:rsidP="0085724D">
      <w:pPr>
        <w:spacing w:after="0" w:line="240" w:lineRule="auto"/>
      </w:pPr>
      <w:r>
        <w:separator/>
      </w:r>
    </w:p>
  </w:endnote>
  <w:endnote w:type="continuationSeparator" w:id="0">
    <w:p w:rsidR="0085724D" w:rsidRDefault="0085724D" w:rsidP="008572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55434234"/>
      <w:docPartObj>
        <w:docPartGallery w:val="Page Numbers (Bottom of Page)"/>
        <w:docPartUnique/>
      </w:docPartObj>
    </w:sdtPr>
    <w:sdtEndPr/>
    <w:sdtContent>
      <w:p w:rsidR="0085724D" w:rsidRDefault="0085724D">
        <w:pPr>
          <w:pStyle w:val="ll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96E07">
          <w:rPr>
            <w:noProof/>
          </w:rPr>
          <w:t>1</w:t>
        </w:r>
        <w:r>
          <w:fldChar w:fldCharType="end"/>
        </w:r>
      </w:p>
    </w:sdtContent>
  </w:sdt>
  <w:p w:rsidR="0085724D" w:rsidRDefault="0085724D">
    <w:pPr>
      <w:pStyle w:val="ll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5724D" w:rsidRDefault="0085724D" w:rsidP="0085724D">
      <w:pPr>
        <w:spacing w:after="0" w:line="240" w:lineRule="auto"/>
      </w:pPr>
      <w:r>
        <w:separator/>
      </w:r>
    </w:p>
  </w:footnote>
  <w:footnote w:type="continuationSeparator" w:id="0">
    <w:p w:rsidR="0085724D" w:rsidRDefault="0085724D" w:rsidP="008572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0708" w:rsidRPr="00BE295A" w:rsidRDefault="00A60708" w:rsidP="00A60708">
    <w:pPr>
      <w:pBdr>
        <w:top w:val="single" w:sz="4" w:space="1" w:color="auto"/>
        <w:left w:val="single" w:sz="4" w:space="0" w:color="auto"/>
        <w:bottom w:val="single" w:sz="4" w:space="1" w:color="auto"/>
        <w:right w:val="single" w:sz="4" w:space="31" w:color="auto"/>
      </w:pBdr>
      <w:overflowPunct w:val="0"/>
      <w:autoSpaceDE w:val="0"/>
      <w:autoSpaceDN w:val="0"/>
      <w:adjustRightInd w:val="0"/>
      <w:spacing w:after="0" w:line="240" w:lineRule="auto"/>
      <w:textAlignment w:val="baseline"/>
      <w:rPr>
        <w:rFonts w:ascii="Arial" w:eastAsia="Times New Roman" w:hAnsi="Arial" w:cs="Arial"/>
        <w:b/>
        <w:sz w:val="24"/>
        <w:szCs w:val="24"/>
      </w:rPr>
    </w:pPr>
    <w:r w:rsidRPr="00BE295A">
      <w:rPr>
        <w:rFonts w:ascii="Arial" w:eastAsia="Times New Roman" w:hAnsi="Arial" w:cs="Arial"/>
        <w:b/>
        <w:sz w:val="24"/>
        <w:szCs w:val="24"/>
      </w:rPr>
      <w:t>PALESITS FAISKOLAI KFT.</w:t>
    </w:r>
    <w:r w:rsidRPr="00BE295A">
      <w:rPr>
        <w:rFonts w:ascii="Arial" w:eastAsia="Times New Roman" w:hAnsi="Arial" w:cs="Arial"/>
        <w:b/>
        <w:sz w:val="24"/>
        <w:szCs w:val="24"/>
      </w:rPr>
      <w:tab/>
    </w:r>
    <w:r w:rsidRPr="00BE295A">
      <w:rPr>
        <w:rFonts w:ascii="Arial" w:eastAsia="Times New Roman" w:hAnsi="Arial" w:cs="Arial"/>
        <w:b/>
        <w:sz w:val="24"/>
        <w:szCs w:val="24"/>
      </w:rPr>
      <w:tab/>
    </w:r>
    <w:r w:rsidRPr="00BE295A">
      <w:rPr>
        <w:rFonts w:ascii="Arial" w:eastAsia="Times New Roman" w:hAnsi="Arial" w:cs="Arial"/>
        <w:b/>
        <w:sz w:val="24"/>
        <w:szCs w:val="24"/>
      </w:rPr>
      <w:tab/>
    </w:r>
    <w:r w:rsidRPr="00BE295A">
      <w:rPr>
        <w:rFonts w:ascii="Arial" w:eastAsia="Times New Roman" w:hAnsi="Arial" w:cs="Arial"/>
        <w:b/>
        <w:sz w:val="24"/>
        <w:szCs w:val="24"/>
      </w:rPr>
      <w:tab/>
    </w:r>
    <w:r w:rsidRPr="00BE295A">
      <w:rPr>
        <w:rFonts w:ascii="Arial" w:eastAsia="Times New Roman" w:hAnsi="Arial" w:cs="Arial"/>
        <w:b/>
        <w:sz w:val="24"/>
        <w:szCs w:val="24"/>
      </w:rPr>
      <w:tab/>
    </w:r>
    <w:r w:rsidRPr="00BE295A">
      <w:rPr>
        <w:rFonts w:ascii="Arial" w:eastAsia="Times New Roman" w:hAnsi="Arial" w:cs="Arial"/>
        <w:b/>
        <w:i/>
        <w:sz w:val="24"/>
        <w:szCs w:val="24"/>
      </w:rPr>
      <w:t>PALESITS ZSOLT</w:t>
    </w:r>
  </w:p>
  <w:p w:rsidR="00A60708" w:rsidRPr="00BE295A" w:rsidRDefault="00A60708" w:rsidP="00A60708">
    <w:pPr>
      <w:pBdr>
        <w:top w:val="single" w:sz="4" w:space="1" w:color="auto"/>
        <w:left w:val="single" w:sz="4" w:space="0" w:color="auto"/>
        <w:bottom w:val="single" w:sz="4" w:space="1" w:color="auto"/>
        <w:right w:val="single" w:sz="4" w:space="31" w:color="auto"/>
      </w:pBdr>
      <w:overflowPunct w:val="0"/>
      <w:autoSpaceDE w:val="0"/>
      <w:autoSpaceDN w:val="0"/>
      <w:adjustRightInd w:val="0"/>
      <w:spacing w:after="0" w:line="240" w:lineRule="auto"/>
      <w:textAlignment w:val="baseline"/>
      <w:rPr>
        <w:rFonts w:ascii="Arial" w:eastAsia="Times New Roman" w:hAnsi="Arial" w:cs="Arial"/>
        <w:b/>
        <w:sz w:val="24"/>
        <w:szCs w:val="24"/>
      </w:rPr>
    </w:pPr>
    <w:r w:rsidRPr="00BE295A">
      <w:rPr>
        <w:rFonts w:ascii="Arial" w:eastAsia="Times New Roman" w:hAnsi="Arial" w:cs="Arial"/>
        <w:b/>
        <w:sz w:val="24"/>
        <w:szCs w:val="24"/>
      </w:rPr>
      <w:t>H-2730 ALBERTIRSA, BAROSS U. 14/1.</w:t>
    </w:r>
    <w:r w:rsidRPr="00BE295A">
      <w:rPr>
        <w:rFonts w:ascii="Arial" w:eastAsia="Times New Roman" w:hAnsi="Arial" w:cs="Arial"/>
        <w:b/>
        <w:sz w:val="24"/>
        <w:szCs w:val="24"/>
      </w:rPr>
      <w:tab/>
    </w:r>
    <w:r w:rsidRPr="00BE295A">
      <w:rPr>
        <w:rFonts w:ascii="Arial" w:eastAsia="Times New Roman" w:hAnsi="Arial" w:cs="Arial"/>
        <w:b/>
        <w:sz w:val="24"/>
        <w:szCs w:val="24"/>
      </w:rPr>
      <w:tab/>
    </w:r>
    <w:r w:rsidRPr="00BE295A">
      <w:rPr>
        <w:rFonts w:ascii="Arial" w:eastAsia="Times New Roman" w:hAnsi="Arial" w:cs="Arial"/>
        <w:b/>
        <w:sz w:val="24"/>
        <w:szCs w:val="24"/>
      </w:rPr>
      <w:tab/>
    </w:r>
    <w:r w:rsidRPr="00BE295A">
      <w:rPr>
        <w:rFonts w:ascii="Arial" w:eastAsia="Times New Roman" w:hAnsi="Arial" w:cs="Arial"/>
        <w:b/>
        <w:i/>
        <w:sz w:val="24"/>
        <w:szCs w:val="24"/>
      </w:rPr>
      <w:t>30/ 557 3964</w:t>
    </w:r>
  </w:p>
  <w:p w:rsidR="00A60708" w:rsidRPr="00BE295A" w:rsidRDefault="00A60708" w:rsidP="00A60708">
    <w:pPr>
      <w:pBdr>
        <w:top w:val="single" w:sz="4" w:space="1" w:color="auto"/>
        <w:left w:val="single" w:sz="4" w:space="0" w:color="auto"/>
        <w:bottom w:val="single" w:sz="4" w:space="1" w:color="auto"/>
        <w:right w:val="single" w:sz="4" w:space="31" w:color="auto"/>
      </w:pBdr>
      <w:overflowPunct w:val="0"/>
      <w:autoSpaceDE w:val="0"/>
      <w:autoSpaceDN w:val="0"/>
      <w:adjustRightInd w:val="0"/>
      <w:spacing w:after="0" w:line="240" w:lineRule="auto"/>
      <w:textAlignment w:val="baseline"/>
      <w:rPr>
        <w:rFonts w:ascii="Arial" w:eastAsia="Times New Roman" w:hAnsi="Arial" w:cs="Arial"/>
        <w:b/>
        <w:i/>
        <w:sz w:val="24"/>
        <w:szCs w:val="24"/>
      </w:rPr>
    </w:pPr>
    <w:r w:rsidRPr="00BE295A">
      <w:rPr>
        <w:rFonts w:ascii="Arial" w:eastAsia="Times New Roman" w:hAnsi="Arial" w:cs="Arial"/>
        <w:b/>
        <w:sz w:val="24"/>
        <w:szCs w:val="24"/>
      </w:rPr>
      <w:t>Adószám: 13499510-2-13</w:t>
    </w:r>
    <w:r w:rsidRPr="00BE295A">
      <w:rPr>
        <w:rFonts w:ascii="Arial" w:eastAsia="Times New Roman" w:hAnsi="Arial" w:cs="Arial"/>
        <w:b/>
        <w:sz w:val="24"/>
        <w:szCs w:val="24"/>
      </w:rPr>
      <w:tab/>
    </w:r>
    <w:r w:rsidRPr="00BE295A">
      <w:rPr>
        <w:rFonts w:ascii="Arial" w:eastAsia="Times New Roman" w:hAnsi="Arial" w:cs="Arial"/>
        <w:b/>
        <w:sz w:val="24"/>
        <w:szCs w:val="24"/>
      </w:rPr>
      <w:tab/>
    </w:r>
    <w:r w:rsidRPr="00BE295A">
      <w:rPr>
        <w:rFonts w:ascii="Arial" w:eastAsia="Times New Roman" w:hAnsi="Arial" w:cs="Arial"/>
        <w:b/>
        <w:sz w:val="24"/>
        <w:szCs w:val="24"/>
      </w:rPr>
      <w:tab/>
    </w:r>
    <w:r w:rsidRPr="00BE295A">
      <w:rPr>
        <w:rFonts w:ascii="Arial" w:eastAsia="Times New Roman" w:hAnsi="Arial" w:cs="Arial"/>
        <w:b/>
        <w:sz w:val="24"/>
        <w:szCs w:val="24"/>
      </w:rPr>
      <w:tab/>
    </w:r>
    <w:r w:rsidRPr="00BE295A">
      <w:rPr>
        <w:rFonts w:ascii="Arial" w:eastAsia="Times New Roman" w:hAnsi="Arial" w:cs="Arial"/>
        <w:b/>
        <w:sz w:val="24"/>
        <w:szCs w:val="24"/>
      </w:rPr>
      <w:tab/>
    </w:r>
  </w:p>
  <w:p w:rsidR="00A60708" w:rsidRPr="00BE295A" w:rsidRDefault="00A60708" w:rsidP="00A60708">
    <w:pPr>
      <w:pBdr>
        <w:top w:val="single" w:sz="4" w:space="1" w:color="auto"/>
        <w:left w:val="single" w:sz="4" w:space="0" w:color="auto"/>
        <w:bottom w:val="single" w:sz="4" w:space="1" w:color="auto"/>
        <w:right w:val="single" w:sz="4" w:space="31" w:color="auto"/>
      </w:pBdr>
      <w:overflowPunct w:val="0"/>
      <w:autoSpaceDE w:val="0"/>
      <w:autoSpaceDN w:val="0"/>
      <w:adjustRightInd w:val="0"/>
      <w:spacing w:after="0" w:line="240" w:lineRule="auto"/>
      <w:textAlignment w:val="baseline"/>
      <w:rPr>
        <w:rFonts w:ascii="Arial" w:eastAsia="Times New Roman" w:hAnsi="Arial" w:cs="Arial"/>
        <w:b/>
        <w:i/>
        <w:sz w:val="24"/>
        <w:szCs w:val="24"/>
      </w:rPr>
    </w:pPr>
    <w:proofErr w:type="spellStart"/>
    <w:r w:rsidRPr="00BE295A">
      <w:rPr>
        <w:rFonts w:ascii="Arial" w:eastAsia="Times New Roman" w:hAnsi="Arial" w:cs="Arial"/>
        <w:b/>
        <w:i/>
        <w:sz w:val="24"/>
        <w:szCs w:val="24"/>
      </w:rPr>
      <w:t>Faisk</w:t>
    </w:r>
    <w:proofErr w:type="spellEnd"/>
    <w:r w:rsidRPr="00BE295A">
      <w:rPr>
        <w:rFonts w:ascii="Arial" w:eastAsia="Times New Roman" w:hAnsi="Arial" w:cs="Arial"/>
        <w:b/>
        <w:i/>
        <w:sz w:val="24"/>
        <w:szCs w:val="24"/>
      </w:rPr>
      <w:t xml:space="preserve">. </w:t>
    </w:r>
    <w:proofErr w:type="spellStart"/>
    <w:r w:rsidRPr="00BE295A">
      <w:rPr>
        <w:rFonts w:ascii="Arial" w:eastAsia="Times New Roman" w:hAnsi="Arial" w:cs="Arial"/>
        <w:b/>
        <w:i/>
        <w:sz w:val="24"/>
        <w:szCs w:val="24"/>
      </w:rPr>
      <w:t>eng</w:t>
    </w:r>
    <w:proofErr w:type="spellEnd"/>
    <w:r w:rsidRPr="00BE295A">
      <w:rPr>
        <w:rFonts w:ascii="Arial" w:eastAsia="Times New Roman" w:hAnsi="Arial" w:cs="Arial"/>
        <w:b/>
        <w:i/>
        <w:sz w:val="24"/>
        <w:szCs w:val="24"/>
      </w:rPr>
      <w:t xml:space="preserve">. </w:t>
    </w:r>
    <w:proofErr w:type="gramStart"/>
    <w:r w:rsidRPr="00BE295A">
      <w:rPr>
        <w:rFonts w:ascii="Arial" w:eastAsia="Times New Roman" w:hAnsi="Arial" w:cs="Arial"/>
        <w:b/>
        <w:i/>
        <w:sz w:val="24"/>
        <w:szCs w:val="24"/>
      </w:rPr>
      <w:t>szám</w:t>
    </w:r>
    <w:proofErr w:type="gramEnd"/>
    <w:r w:rsidRPr="00BE295A">
      <w:rPr>
        <w:rFonts w:ascii="Arial" w:eastAsia="Times New Roman" w:hAnsi="Arial" w:cs="Arial"/>
        <w:b/>
        <w:i/>
        <w:sz w:val="24"/>
        <w:szCs w:val="24"/>
      </w:rPr>
      <w:t>: 78/2005</w:t>
    </w:r>
  </w:p>
  <w:p w:rsidR="00A60708" w:rsidRPr="00BE295A" w:rsidRDefault="00A60708" w:rsidP="00A60708">
    <w:pPr>
      <w:pBdr>
        <w:top w:val="single" w:sz="4" w:space="1" w:color="auto"/>
        <w:left w:val="single" w:sz="4" w:space="0" w:color="auto"/>
        <w:bottom w:val="single" w:sz="4" w:space="1" w:color="auto"/>
        <w:right w:val="single" w:sz="4" w:space="31" w:color="auto"/>
      </w:pBdr>
      <w:overflowPunct w:val="0"/>
      <w:autoSpaceDE w:val="0"/>
      <w:autoSpaceDN w:val="0"/>
      <w:adjustRightInd w:val="0"/>
      <w:spacing w:after="0" w:line="240" w:lineRule="auto"/>
      <w:textAlignment w:val="baseline"/>
      <w:rPr>
        <w:rFonts w:ascii="Arial" w:eastAsia="Times New Roman" w:hAnsi="Arial" w:cs="Arial"/>
        <w:b/>
        <w:i/>
        <w:sz w:val="24"/>
        <w:szCs w:val="24"/>
      </w:rPr>
    </w:pPr>
    <w:r w:rsidRPr="00BE295A">
      <w:rPr>
        <w:rFonts w:ascii="Arial" w:eastAsia="Times New Roman" w:hAnsi="Arial" w:cs="Arial"/>
        <w:b/>
        <w:i/>
        <w:sz w:val="24"/>
        <w:szCs w:val="24"/>
      </w:rPr>
      <w:t xml:space="preserve">E-mail: </w:t>
    </w:r>
    <w:hyperlink r:id="rId1" w:history="1">
      <w:r w:rsidRPr="00BE295A">
        <w:rPr>
          <w:rFonts w:ascii="Arial" w:eastAsia="Times New Roman" w:hAnsi="Arial" w:cs="Arial"/>
          <w:b/>
          <w:i/>
          <w:color w:val="0000FF"/>
          <w:sz w:val="24"/>
          <w:szCs w:val="24"/>
          <w:u w:val="single"/>
        </w:rPr>
        <w:t>palesitsfaiskola@gmail.com</w:t>
      </w:r>
    </w:hyperlink>
    <w:r w:rsidRPr="00BE295A">
      <w:rPr>
        <w:rFonts w:ascii="Arial" w:eastAsia="Times New Roman" w:hAnsi="Arial" w:cs="Arial"/>
        <w:b/>
        <w:i/>
        <w:sz w:val="24"/>
        <w:szCs w:val="24"/>
      </w:rPr>
      <w:tab/>
    </w:r>
    <w:r w:rsidRPr="00BE295A">
      <w:rPr>
        <w:rFonts w:ascii="Arial" w:eastAsia="Times New Roman" w:hAnsi="Arial" w:cs="Arial"/>
        <w:b/>
        <w:i/>
        <w:sz w:val="24"/>
        <w:szCs w:val="24"/>
      </w:rPr>
      <w:tab/>
    </w:r>
    <w:r w:rsidRPr="00BE295A">
      <w:rPr>
        <w:rFonts w:ascii="Arial" w:eastAsia="Times New Roman" w:hAnsi="Arial" w:cs="Arial"/>
        <w:b/>
        <w:i/>
        <w:sz w:val="24"/>
        <w:szCs w:val="24"/>
      </w:rPr>
      <w:tab/>
    </w:r>
    <w:r w:rsidRPr="00BE295A">
      <w:rPr>
        <w:rFonts w:ascii="Arial" w:eastAsia="Times New Roman" w:hAnsi="Arial" w:cs="Arial"/>
        <w:b/>
        <w:i/>
        <w:sz w:val="24"/>
        <w:szCs w:val="24"/>
      </w:rPr>
      <w:tab/>
      <w:t>PALESITS ZSOLTNÉ</w:t>
    </w:r>
  </w:p>
  <w:p w:rsidR="00A60708" w:rsidRPr="00BE295A" w:rsidRDefault="00A60708" w:rsidP="00A60708">
    <w:pPr>
      <w:pBdr>
        <w:top w:val="single" w:sz="4" w:space="1" w:color="auto"/>
        <w:left w:val="single" w:sz="4" w:space="0" w:color="auto"/>
        <w:bottom w:val="single" w:sz="4" w:space="1" w:color="auto"/>
        <w:right w:val="single" w:sz="4" w:space="31" w:color="auto"/>
      </w:pBdr>
      <w:overflowPunct w:val="0"/>
      <w:autoSpaceDE w:val="0"/>
      <w:autoSpaceDN w:val="0"/>
      <w:adjustRightInd w:val="0"/>
      <w:spacing w:after="0" w:line="240" w:lineRule="auto"/>
      <w:textAlignment w:val="baseline"/>
      <w:rPr>
        <w:rFonts w:ascii="Arial" w:eastAsia="Times New Roman" w:hAnsi="Arial" w:cs="Arial"/>
        <w:b/>
        <w:i/>
        <w:sz w:val="24"/>
        <w:szCs w:val="24"/>
      </w:rPr>
    </w:pPr>
    <w:r w:rsidRPr="00BE295A">
      <w:rPr>
        <w:rFonts w:ascii="Arial" w:eastAsia="Times New Roman" w:hAnsi="Arial" w:cs="Arial"/>
        <w:b/>
        <w:i/>
        <w:sz w:val="24"/>
        <w:szCs w:val="24"/>
      </w:rPr>
      <w:t xml:space="preserve">Web-lap: </w:t>
    </w:r>
    <w:hyperlink r:id="rId2" w:history="1">
      <w:r w:rsidRPr="00BE295A">
        <w:rPr>
          <w:rFonts w:ascii="Arial" w:eastAsia="Times New Roman" w:hAnsi="Arial" w:cs="Arial"/>
          <w:b/>
          <w:i/>
          <w:color w:val="0000FF"/>
          <w:sz w:val="24"/>
          <w:szCs w:val="24"/>
          <w:u w:val="single"/>
        </w:rPr>
        <w:t>www.palesitsfaiskola.hu</w:t>
      </w:r>
    </w:hyperlink>
    <w:r w:rsidRPr="00BE295A">
      <w:rPr>
        <w:rFonts w:ascii="Arial" w:eastAsia="Times New Roman" w:hAnsi="Arial" w:cs="Arial"/>
        <w:b/>
        <w:i/>
        <w:sz w:val="24"/>
        <w:szCs w:val="24"/>
      </w:rPr>
      <w:tab/>
    </w:r>
    <w:r w:rsidRPr="00BE295A">
      <w:rPr>
        <w:rFonts w:ascii="Arial" w:eastAsia="Times New Roman" w:hAnsi="Arial" w:cs="Arial"/>
        <w:b/>
        <w:i/>
        <w:sz w:val="24"/>
        <w:szCs w:val="24"/>
      </w:rPr>
      <w:tab/>
    </w:r>
    <w:r w:rsidRPr="00BE295A">
      <w:rPr>
        <w:rFonts w:ascii="Arial" w:eastAsia="Times New Roman" w:hAnsi="Arial" w:cs="Arial"/>
        <w:b/>
        <w:i/>
        <w:sz w:val="24"/>
        <w:szCs w:val="24"/>
      </w:rPr>
      <w:tab/>
    </w:r>
    <w:r w:rsidRPr="00BE295A">
      <w:rPr>
        <w:rFonts w:ascii="Arial" w:eastAsia="Times New Roman" w:hAnsi="Arial" w:cs="Arial"/>
        <w:b/>
        <w:i/>
        <w:sz w:val="24"/>
        <w:szCs w:val="24"/>
      </w:rPr>
      <w:tab/>
      <w:t>70/ 211 1595</w:t>
    </w:r>
    <w:r w:rsidRPr="00BE295A">
      <w:rPr>
        <w:rFonts w:ascii="Arial" w:eastAsia="Times New Roman" w:hAnsi="Arial" w:cs="Arial"/>
        <w:b/>
        <w:i/>
        <w:sz w:val="24"/>
        <w:szCs w:val="24"/>
      </w:rPr>
      <w:tab/>
    </w:r>
  </w:p>
  <w:p w:rsidR="00A60708" w:rsidRDefault="00A60708">
    <w:pPr>
      <w:pStyle w:val="lfej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2542"/>
    <w:rsid w:val="00053620"/>
    <w:rsid w:val="001B3F18"/>
    <w:rsid w:val="002018B7"/>
    <w:rsid w:val="0020734E"/>
    <w:rsid w:val="002232CC"/>
    <w:rsid w:val="00274434"/>
    <w:rsid w:val="00282E48"/>
    <w:rsid w:val="002C6EA9"/>
    <w:rsid w:val="00335470"/>
    <w:rsid w:val="003446A6"/>
    <w:rsid w:val="00375BF1"/>
    <w:rsid w:val="003F45E8"/>
    <w:rsid w:val="004F72E0"/>
    <w:rsid w:val="00501456"/>
    <w:rsid w:val="005D10B2"/>
    <w:rsid w:val="005F14DA"/>
    <w:rsid w:val="005F5C42"/>
    <w:rsid w:val="006800A4"/>
    <w:rsid w:val="00693844"/>
    <w:rsid w:val="00741F4B"/>
    <w:rsid w:val="008024AE"/>
    <w:rsid w:val="0085724D"/>
    <w:rsid w:val="00886145"/>
    <w:rsid w:val="00893A55"/>
    <w:rsid w:val="00896E07"/>
    <w:rsid w:val="008B0FAA"/>
    <w:rsid w:val="008C1BE3"/>
    <w:rsid w:val="00A3463D"/>
    <w:rsid w:val="00A60708"/>
    <w:rsid w:val="00A72542"/>
    <w:rsid w:val="00AA6B6D"/>
    <w:rsid w:val="00B802F4"/>
    <w:rsid w:val="00C207E3"/>
    <w:rsid w:val="00C51287"/>
    <w:rsid w:val="00CC4AA0"/>
    <w:rsid w:val="00D3023B"/>
    <w:rsid w:val="00D306FC"/>
    <w:rsid w:val="00D74796"/>
    <w:rsid w:val="00EF3DE7"/>
    <w:rsid w:val="00EF6C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A72542"/>
    <w:rPr>
      <w:rFonts w:ascii="Calibri" w:eastAsia="Calibri" w:hAnsi="Calibri" w:cs="Times New Roman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A725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A72542"/>
    <w:rPr>
      <w:rFonts w:ascii="Tahoma" w:eastAsia="Calibri" w:hAnsi="Tahoma" w:cs="Tahoma"/>
      <w:sz w:val="16"/>
      <w:szCs w:val="16"/>
    </w:rPr>
  </w:style>
  <w:style w:type="paragraph" w:styleId="Nincstrkz">
    <w:name w:val="No Spacing"/>
    <w:uiPriority w:val="1"/>
    <w:qFormat/>
    <w:rsid w:val="00A72542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product-text">
    <w:name w:val="product-text"/>
    <w:basedOn w:val="Norml"/>
    <w:rsid w:val="005F5C4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hu-HU"/>
    </w:rPr>
  </w:style>
  <w:style w:type="paragraph" w:styleId="NormlWeb">
    <w:name w:val="Normal (Web)"/>
    <w:basedOn w:val="Norml"/>
    <w:uiPriority w:val="99"/>
    <w:semiHidden/>
    <w:unhideWhenUsed/>
    <w:rsid w:val="005F5C4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hu-HU"/>
    </w:rPr>
  </w:style>
  <w:style w:type="character" w:styleId="Kiemels2">
    <w:name w:val="Strong"/>
    <w:basedOn w:val="Bekezdsalapbettpusa"/>
    <w:uiPriority w:val="22"/>
    <w:qFormat/>
    <w:rsid w:val="005F5C42"/>
    <w:rPr>
      <w:b/>
      <w:bCs/>
    </w:rPr>
  </w:style>
  <w:style w:type="paragraph" w:styleId="lfej">
    <w:name w:val="header"/>
    <w:basedOn w:val="Norml"/>
    <w:link w:val="lfejChar"/>
    <w:uiPriority w:val="99"/>
    <w:unhideWhenUsed/>
    <w:rsid w:val="008572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85724D"/>
    <w:rPr>
      <w:rFonts w:ascii="Calibri" w:eastAsia="Calibri" w:hAnsi="Calibri" w:cs="Times New Roman"/>
    </w:rPr>
  </w:style>
  <w:style w:type="paragraph" w:styleId="llb">
    <w:name w:val="footer"/>
    <w:basedOn w:val="Norml"/>
    <w:link w:val="llbChar"/>
    <w:uiPriority w:val="99"/>
    <w:unhideWhenUsed/>
    <w:rsid w:val="008572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85724D"/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A72542"/>
    <w:rPr>
      <w:rFonts w:ascii="Calibri" w:eastAsia="Calibri" w:hAnsi="Calibri" w:cs="Times New Roman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A725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A72542"/>
    <w:rPr>
      <w:rFonts w:ascii="Tahoma" w:eastAsia="Calibri" w:hAnsi="Tahoma" w:cs="Tahoma"/>
      <w:sz w:val="16"/>
      <w:szCs w:val="16"/>
    </w:rPr>
  </w:style>
  <w:style w:type="paragraph" w:styleId="Nincstrkz">
    <w:name w:val="No Spacing"/>
    <w:uiPriority w:val="1"/>
    <w:qFormat/>
    <w:rsid w:val="00A72542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product-text">
    <w:name w:val="product-text"/>
    <w:basedOn w:val="Norml"/>
    <w:rsid w:val="005F5C4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hu-HU"/>
    </w:rPr>
  </w:style>
  <w:style w:type="paragraph" w:styleId="NormlWeb">
    <w:name w:val="Normal (Web)"/>
    <w:basedOn w:val="Norml"/>
    <w:uiPriority w:val="99"/>
    <w:semiHidden/>
    <w:unhideWhenUsed/>
    <w:rsid w:val="005F5C4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hu-HU"/>
    </w:rPr>
  </w:style>
  <w:style w:type="character" w:styleId="Kiemels2">
    <w:name w:val="Strong"/>
    <w:basedOn w:val="Bekezdsalapbettpusa"/>
    <w:uiPriority w:val="22"/>
    <w:qFormat/>
    <w:rsid w:val="005F5C42"/>
    <w:rPr>
      <w:b/>
      <w:bCs/>
    </w:rPr>
  </w:style>
  <w:style w:type="paragraph" w:styleId="lfej">
    <w:name w:val="header"/>
    <w:basedOn w:val="Norml"/>
    <w:link w:val="lfejChar"/>
    <w:uiPriority w:val="99"/>
    <w:unhideWhenUsed/>
    <w:rsid w:val="008572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85724D"/>
    <w:rPr>
      <w:rFonts w:ascii="Calibri" w:eastAsia="Calibri" w:hAnsi="Calibri" w:cs="Times New Roman"/>
    </w:rPr>
  </w:style>
  <w:style w:type="paragraph" w:styleId="llb">
    <w:name w:val="footer"/>
    <w:basedOn w:val="Norml"/>
    <w:link w:val="llbChar"/>
    <w:uiPriority w:val="99"/>
    <w:unhideWhenUsed/>
    <w:rsid w:val="008572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85724D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47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0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64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6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5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eader" Target="header1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microsoft.com/office/2007/relationships/stylesWithEffects" Target="stylesWithEffects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palesitsfaiskola.hu" TargetMode="External"/><Relationship Id="rId1" Type="http://schemas.openxmlformats.org/officeDocument/2006/relationships/hyperlink" Target="mailto:palesitsfaiskola@t-online.hu" TargetMode="Externa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7</Pages>
  <Words>786</Words>
  <Characters>5424</Characters>
  <Application>Microsoft Office Word</Application>
  <DocSecurity>0</DocSecurity>
  <Lines>45</Lines>
  <Paragraphs>12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Palesits Zsolt</dc:creator>
  <cp:lastModifiedBy>Palesits Zsolt</cp:lastModifiedBy>
  <cp:revision>7</cp:revision>
  <cp:lastPrinted>2022-06-05T14:24:00Z</cp:lastPrinted>
  <dcterms:created xsi:type="dcterms:W3CDTF">2023-06-09T06:30:00Z</dcterms:created>
  <dcterms:modified xsi:type="dcterms:W3CDTF">2023-06-10T14:36:00Z</dcterms:modified>
</cp:coreProperties>
</file>